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C14A5D" w14:paraId="1FA6E191" w14:textId="77777777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14:paraId="28AAAAAF" w14:textId="77777777" w:rsidR="00C14A5D" w:rsidRDefault="003E10B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noProof/>
                <w:sz w:val="20"/>
                <w:szCs w:val="20"/>
              </w:rPr>
              <w:drawing>
                <wp:inline distT="0" distB="0" distL="0" distR="0" wp14:anchorId="0C4AA6CF" wp14:editId="6A5AD2FF">
                  <wp:extent cx="744220" cy="74422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4220" cy="744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62C7B4" w14:textId="77777777" w:rsidR="00C14A5D" w:rsidRDefault="003E10B1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RS"/>
              </w:rPr>
              <w:t xml:space="preserve">UNIVERSITY OF EAST SARAJEVO </w:t>
            </w:r>
          </w:p>
          <w:p w14:paraId="06940CDA" w14:textId="77777777" w:rsidR="00C14A5D" w:rsidRDefault="003E10B1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FACULTY OF MEDICINE</w:t>
            </w:r>
          </w:p>
        </w:tc>
        <w:tc>
          <w:tcPr>
            <w:tcW w:w="2286" w:type="dxa"/>
            <w:gridSpan w:val="3"/>
            <w:vMerge w:val="restart"/>
            <w:shd w:val="clear" w:color="auto" w:fill="auto"/>
            <w:vAlign w:val="center"/>
          </w:tcPr>
          <w:p w14:paraId="78BDAD1B" w14:textId="77777777" w:rsidR="00C14A5D" w:rsidRDefault="003E10B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noProof/>
              </w:rPr>
              <w:drawing>
                <wp:inline distT="0" distB="0" distL="0" distR="0" wp14:anchorId="14047236" wp14:editId="099E5085">
                  <wp:extent cx="627380" cy="595630"/>
                  <wp:effectExtent l="0" t="0" r="1270" b="0"/>
                  <wp:docPr id="1" name="Picture 1" descr="Description: C:\Users\S\Desktop\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Description: C:\Users\S\Desktop\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7380" cy="595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14A5D" w14:paraId="59FF1861" w14:textId="77777777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14:paraId="60283BC9" w14:textId="77777777" w:rsidR="00C14A5D" w:rsidRDefault="00C14A5D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  <w:tc>
          <w:tcPr>
            <w:tcW w:w="5272" w:type="dxa"/>
            <w:gridSpan w:val="11"/>
            <w:shd w:val="clear" w:color="auto" w:fill="BFBFBF"/>
            <w:vAlign w:val="center"/>
          </w:tcPr>
          <w:p w14:paraId="028A6C22" w14:textId="0AC6092E" w:rsidR="00C14A5D" w:rsidRPr="007A3C04" w:rsidRDefault="003E10B1">
            <w:pPr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en-GB"/>
              </w:rPr>
            </w:pPr>
            <w:r>
              <w:rPr>
                <w:rFonts w:ascii="Arial Narrow" w:hAnsi="Arial Narrow"/>
                <w:b/>
                <w:i/>
                <w:sz w:val="20"/>
                <w:szCs w:val="20"/>
                <w:lang w:val="sr-Cyrl-RS"/>
              </w:rPr>
              <w:t xml:space="preserve">Study programme: </w:t>
            </w:r>
            <w:r w:rsidR="007A3C04">
              <w:rPr>
                <w:rFonts w:ascii="Arial Narrow" w:hAnsi="Arial Narrow"/>
                <w:b/>
                <w:i/>
                <w:sz w:val="20"/>
                <w:szCs w:val="20"/>
                <w:lang w:val="en-GB"/>
              </w:rPr>
              <w:t xml:space="preserve">Nursing </w:t>
            </w:r>
          </w:p>
        </w:tc>
        <w:tc>
          <w:tcPr>
            <w:tcW w:w="2286" w:type="dxa"/>
            <w:gridSpan w:val="3"/>
            <w:vMerge/>
            <w:shd w:val="clear" w:color="auto" w:fill="auto"/>
            <w:vAlign w:val="center"/>
          </w:tcPr>
          <w:p w14:paraId="13630D3A" w14:textId="77777777" w:rsidR="00C14A5D" w:rsidRDefault="00C14A5D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</w:tr>
      <w:tr w:rsidR="00C14A5D" w14:paraId="18B75D5B" w14:textId="77777777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571576" w14:textId="77777777" w:rsidR="00C14A5D" w:rsidRDefault="00C14A5D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DF09A2" w14:textId="77777777" w:rsidR="00C14A5D" w:rsidRDefault="003E10B1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Integrated academic studies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18DC7" w14:textId="77777777" w:rsidR="00C14A5D" w:rsidRDefault="003E10B1">
            <w:pPr>
              <w:pStyle w:val="ListParagraph"/>
              <w:spacing w:after="0" w:line="240" w:lineRule="auto"/>
              <w:ind w:left="360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First year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28E3CA" w14:textId="77777777" w:rsidR="00C14A5D" w:rsidRDefault="00C14A5D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</w:tr>
      <w:tr w:rsidR="00C14A5D" w14:paraId="769224EC" w14:textId="77777777">
        <w:tc>
          <w:tcPr>
            <w:tcW w:w="2048" w:type="dxa"/>
            <w:gridSpan w:val="3"/>
            <w:shd w:val="clear" w:color="auto" w:fill="D9D9D9"/>
            <w:vAlign w:val="center"/>
          </w:tcPr>
          <w:p w14:paraId="4D851C8A" w14:textId="77777777" w:rsidR="00C14A5D" w:rsidRDefault="003E10B1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Course title</w:t>
            </w:r>
          </w:p>
        </w:tc>
        <w:tc>
          <w:tcPr>
            <w:tcW w:w="7558" w:type="dxa"/>
            <w:gridSpan w:val="14"/>
            <w:shd w:val="clear" w:color="auto" w:fill="auto"/>
            <w:vAlign w:val="center"/>
          </w:tcPr>
          <w:p w14:paraId="06A4AD1F" w14:textId="77777777" w:rsidR="00C14A5D" w:rsidRDefault="003E10B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Latn-RS"/>
              </w:rPr>
              <w:t xml:space="preserve">FOREIGN </w:t>
            </w:r>
            <w:r>
              <w:rPr>
                <w:rFonts w:ascii="Arial Narrow" w:hAnsi="Arial Narrow"/>
                <w:sz w:val="20"/>
                <w:szCs w:val="20"/>
                <w:lang w:val="sr-Cyrl-RS"/>
              </w:rPr>
              <w:t xml:space="preserve"> LANGUAGE 1</w:t>
            </w:r>
          </w:p>
        </w:tc>
      </w:tr>
      <w:tr w:rsidR="00C14A5D" w14:paraId="04B4297E" w14:textId="77777777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F9F6772" w14:textId="77777777" w:rsidR="00C14A5D" w:rsidRDefault="003E10B1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Department</w:t>
            </w:r>
            <w:r>
              <w:rPr>
                <w:rFonts w:ascii="Arial Narrow" w:hAnsi="Arial Narrow"/>
                <w:b/>
                <w:sz w:val="20"/>
                <w:szCs w:val="20"/>
                <w:lang w:val="sr-Cyrl-RS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50680B" w14:textId="77777777" w:rsidR="00C14A5D" w:rsidRDefault="003E10B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 xml:space="preserve">Department  of Serbian language and literature – Faculty of Philosophy Pale </w:t>
            </w:r>
          </w:p>
        </w:tc>
      </w:tr>
      <w:tr w:rsidR="00C14A5D" w14:paraId="15A235B7" w14:textId="77777777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/>
            <w:vAlign w:val="center"/>
          </w:tcPr>
          <w:p w14:paraId="0EA882CC" w14:textId="77777777" w:rsidR="00C14A5D" w:rsidRDefault="003E10B1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RS"/>
              </w:rPr>
              <w:t xml:space="preserve">Course code </w:t>
            </w:r>
          </w:p>
        </w:tc>
        <w:tc>
          <w:tcPr>
            <w:tcW w:w="2268" w:type="dxa"/>
            <w:gridSpan w:val="5"/>
            <w:vMerge w:val="restart"/>
            <w:shd w:val="clear" w:color="auto" w:fill="D9D9D9"/>
            <w:vAlign w:val="center"/>
          </w:tcPr>
          <w:p w14:paraId="71AE77AC" w14:textId="77777777" w:rsidR="00C14A5D" w:rsidRDefault="003E10B1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Course status</w:t>
            </w:r>
          </w:p>
        </w:tc>
        <w:tc>
          <w:tcPr>
            <w:tcW w:w="2109" w:type="dxa"/>
            <w:gridSpan w:val="3"/>
            <w:vMerge w:val="restart"/>
            <w:shd w:val="clear" w:color="auto" w:fill="D9D9D9"/>
            <w:vAlign w:val="center"/>
          </w:tcPr>
          <w:p w14:paraId="4D31FED2" w14:textId="77777777" w:rsidR="00C14A5D" w:rsidRDefault="003E10B1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Semester</w:t>
            </w:r>
          </w:p>
        </w:tc>
        <w:tc>
          <w:tcPr>
            <w:tcW w:w="2286" w:type="dxa"/>
            <w:gridSpan w:val="3"/>
            <w:vMerge w:val="restart"/>
            <w:shd w:val="clear" w:color="auto" w:fill="D9D9D9"/>
            <w:vAlign w:val="center"/>
          </w:tcPr>
          <w:p w14:paraId="12099B94" w14:textId="77777777" w:rsidR="00C14A5D" w:rsidRDefault="003E10B1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RS"/>
              </w:rPr>
              <w:t xml:space="preserve">ECTS </w:t>
            </w:r>
          </w:p>
        </w:tc>
      </w:tr>
      <w:tr w:rsidR="00C14A5D" w14:paraId="2D3D3A93" w14:textId="77777777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AF362C2" w14:textId="77777777" w:rsidR="00C14A5D" w:rsidRDefault="00C14A5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6206593" w14:textId="77777777" w:rsidR="00C14A5D" w:rsidRDefault="00C14A5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3E57B9E" w14:textId="77777777" w:rsidR="00C14A5D" w:rsidRDefault="00C14A5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5C40D40" w14:textId="77777777" w:rsidR="00C14A5D" w:rsidRDefault="00C14A5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</w:tr>
      <w:tr w:rsidR="00C14A5D" w14:paraId="54684FB7" w14:textId="77777777">
        <w:tc>
          <w:tcPr>
            <w:tcW w:w="2943" w:type="dxa"/>
            <w:gridSpan w:val="6"/>
            <w:shd w:val="clear" w:color="auto" w:fill="auto"/>
            <w:vAlign w:val="center"/>
          </w:tcPr>
          <w:p w14:paraId="20FCE994" w14:textId="39B2313D" w:rsidR="00C14A5D" w:rsidRPr="00B61102" w:rsidRDefault="00B61102" w:rsidP="00B6110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1102">
              <w:rPr>
                <w:rFonts w:ascii="Times New Roman" w:hAnsi="Times New Roman"/>
                <w:sz w:val="18"/>
                <w:szCs w:val="18"/>
              </w:rPr>
              <w:t>NU-05-1-014-1</w:t>
            </w:r>
            <w:r w:rsidRPr="00B61102">
              <w:rPr>
                <w:rFonts w:ascii="Times New Roman" w:hAnsi="Times New Roman"/>
                <w:sz w:val="18"/>
                <w:szCs w:val="18"/>
              </w:rPr>
              <w:t xml:space="preserve">; </w:t>
            </w:r>
            <w:r w:rsidRPr="00B61102">
              <w:rPr>
                <w:rFonts w:ascii="Times New Roman" w:hAnsi="Times New Roman"/>
                <w:sz w:val="18"/>
                <w:szCs w:val="18"/>
              </w:rPr>
              <w:t>NU-05-1-014-2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14:paraId="219993E1" w14:textId="77777777" w:rsidR="00C14A5D" w:rsidRDefault="003E10B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Compulsory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1BCAF2A9" w14:textId="77777777" w:rsidR="00C14A5D" w:rsidRDefault="003E10B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I,II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14:paraId="53CC01A7" w14:textId="77777777" w:rsidR="00C14A5D" w:rsidRDefault="003E10B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  <w:r w:rsidRPr="00EF2511">
              <w:rPr>
                <w:rFonts w:ascii="Arial Narrow" w:hAnsi="Arial Narrow"/>
                <w:sz w:val="20"/>
                <w:szCs w:val="20"/>
                <w:lang w:val="sr-Cyrl-RS"/>
              </w:rPr>
              <w:t>5</w:t>
            </w:r>
          </w:p>
        </w:tc>
      </w:tr>
      <w:tr w:rsidR="00C14A5D" w14:paraId="57DA2069" w14:textId="77777777">
        <w:tc>
          <w:tcPr>
            <w:tcW w:w="1668" w:type="dxa"/>
            <w:gridSpan w:val="2"/>
            <w:shd w:val="clear" w:color="auto" w:fill="D9D9D9"/>
            <w:vAlign w:val="center"/>
          </w:tcPr>
          <w:p w14:paraId="40C6F679" w14:textId="77777777" w:rsidR="00C14A5D" w:rsidRDefault="003E10B1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Professor/ -s</w:t>
            </w:r>
          </w:p>
        </w:tc>
        <w:tc>
          <w:tcPr>
            <w:tcW w:w="7938" w:type="dxa"/>
            <w:gridSpan w:val="15"/>
            <w:shd w:val="clear" w:color="auto" w:fill="auto"/>
            <w:vAlign w:val="center"/>
          </w:tcPr>
          <w:p w14:paraId="2BEA5560" w14:textId="77777777" w:rsidR="00C14A5D" w:rsidRDefault="003E10B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 w:rsidRPr="00A271D6">
              <w:rPr>
                <w:rFonts w:ascii="Arial Narrow" w:hAnsi="Arial Narrow"/>
                <w:sz w:val="20"/>
                <w:szCs w:val="20"/>
                <w:lang w:val="sr-Cyrl-RS"/>
              </w:rPr>
              <w:t>associate professor Vera Ćevriz Nišić, M</w:t>
            </w:r>
            <w:r w:rsidRPr="00A271D6">
              <w:rPr>
                <w:rFonts w:ascii="Arial Narrow" w:hAnsi="Arial Narrow"/>
                <w:sz w:val="20"/>
                <w:szCs w:val="20"/>
                <w:lang w:val="sr-Latn-RS"/>
              </w:rPr>
              <w:t>A</w:t>
            </w:r>
            <w:r w:rsidRPr="00A271D6">
              <w:rPr>
                <w:rFonts w:ascii="Arial Narrow" w:hAnsi="Arial Narrow"/>
                <w:sz w:val="20"/>
                <w:szCs w:val="20"/>
                <w:lang w:val="sr-Cyrl-RS"/>
              </w:rPr>
              <w:t>, PhD</w:t>
            </w:r>
            <w:r>
              <w:rPr>
                <w:rFonts w:ascii="Arial Narrow" w:hAnsi="Arial Narrow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C14A5D" w14:paraId="7D370F78" w14:textId="77777777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61A427F" w14:textId="77777777" w:rsidR="00C14A5D" w:rsidRDefault="003E10B1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Associate/ -s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75E0A0" w14:textId="77777777" w:rsidR="00C14A5D" w:rsidRDefault="00C14A5D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</w:tr>
      <w:tr w:rsidR="00C14A5D" w14:paraId="04FAD18B" w14:textId="77777777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4597B62" w14:textId="77777777" w:rsidR="00C14A5D" w:rsidRDefault="003E10B1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RS"/>
              </w:rPr>
              <w:t xml:space="preserve">Number of classes per week 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7DF4421" w14:textId="77777777" w:rsidR="00C14A5D" w:rsidRDefault="003E10B1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Individual student workload (hours per semester)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B45848D" w14:textId="77777777" w:rsidR="00C14A5D" w:rsidRDefault="003E10B1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Coefficient of students workload S</w:t>
            </w:r>
            <w:r>
              <w:rPr>
                <w:rFonts w:ascii="Arial Narrow" w:hAnsi="Arial Narrow"/>
                <w:b/>
                <w:sz w:val="20"/>
                <w:szCs w:val="20"/>
                <w:vertAlign w:val="subscript"/>
                <w:lang w:val="sr-Cyrl-RS"/>
              </w:rPr>
              <w:t>o</w:t>
            </w:r>
            <w:r>
              <w:rPr>
                <w:rFonts w:ascii="Arial Narrow" w:hAnsi="Arial Narrow"/>
                <w:b/>
                <w:sz w:val="20"/>
                <w:szCs w:val="20"/>
                <w:vertAlign w:val="superscript"/>
                <w:lang w:val="sr-Cyrl-RS"/>
              </w:rPr>
              <w:footnoteReference w:id="1"/>
            </w:r>
          </w:p>
        </w:tc>
      </w:tr>
      <w:tr w:rsidR="00C14A5D" w14:paraId="64689FE1" w14:textId="77777777">
        <w:tc>
          <w:tcPr>
            <w:tcW w:w="1242" w:type="dxa"/>
            <w:shd w:val="clear" w:color="auto" w:fill="F2F2F2"/>
            <w:vAlign w:val="center"/>
          </w:tcPr>
          <w:p w14:paraId="25457D71" w14:textId="77777777" w:rsidR="00C14A5D" w:rsidRDefault="003E10B1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L</w:t>
            </w:r>
          </w:p>
        </w:tc>
        <w:tc>
          <w:tcPr>
            <w:tcW w:w="1276" w:type="dxa"/>
            <w:gridSpan w:val="4"/>
            <w:shd w:val="clear" w:color="auto" w:fill="F2F2F2"/>
            <w:vAlign w:val="center"/>
          </w:tcPr>
          <w:p w14:paraId="75EA1783" w14:textId="77777777" w:rsidR="00C14A5D" w:rsidRDefault="003E10B1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E</w:t>
            </w:r>
          </w:p>
        </w:tc>
        <w:tc>
          <w:tcPr>
            <w:tcW w:w="1276" w:type="dxa"/>
            <w:gridSpan w:val="2"/>
            <w:shd w:val="clear" w:color="auto" w:fill="F2F2F2"/>
            <w:vAlign w:val="center"/>
          </w:tcPr>
          <w:p w14:paraId="3094F706" w14:textId="77777777" w:rsidR="00C14A5D" w:rsidRDefault="003E10B1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LE</w:t>
            </w:r>
          </w:p>
        </w:tc>
        <w:tc>
          <w:tcPr>
            <w:tcW w:w="1276" w:type="dxa"/>
            <w:gridSpan w:val="3"/>
            <w:shd w:val="clear" w:color="auto" w:fill="F2F2F2"/>
            <w:vAlign w:val="center"/>
          </w:tcPr>
          <w:p w14:paraId="5DD57386" w14:textId="77777777" w:rsidR="00C14A5D" w:rsidRDefault="003E10B1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L</w:t>
            </w:r>
          </w:p>
        </w:tc>
        <w:tc>
          <w:tcPr>
            <w:tcW w:w="1275" w:type="dxa"/>
            <w:gridSpan w:val="2"/>
            <w:shd w:val="clear" w:color="auto" w:fill="F2F2F2"/>
            <w:vAlign w:val="center"/>
          </w:tcPr>
          <w:p w14:paraId="60BDCD6B" w14:textId="77777777" w:rsidR="00C14A5D" w:rsidRDefault="003E10B1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E</w:t>
            </w:r>
          </w:p>
        </w:tc>
        <w:tc>
          <w:tcPr>
            <w:tcW w:w="1272" w:type="dxa"/>
            <w:gridSpan w:val="3"/>
            <w:shd w:val="clear" w:color="auto" w:fill="F2F2F2"/>
            <w:vAlign w:val="center"/>
          </w:tcPr>
          <w:p w14:paraId="6C7E77BB" w14:textId="77777777" w:rsidR="00C14A5D" w:rsidRDefault="003E10B1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LE</w:t>
            </w:r>
          </w:p>
        </w:tc>
        <w:tc>
          <w:tcPr>
            <w:tcW w:w="1989" w:type="dxa"/>
            <w:gridSpan w:val="2"/>
            <w:shd w:val="clear" w:color="auto" w:fill="F2F2F2"/>
            <w:vAlign w:val="center"/>
          </w:tcPr>
          <w:p w14:paraId="4AC4366C" w14:textId="77777777" w:rsidR="00C14A5D" w:rsidRDefault="003E10B1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S</w:t>
            </w:r>
            <w:r>
              <w:rPr>
                <w:rFonts w:ascii="Arial Narrow" w:hAnsi="Arial Narrow"/>
                <w:b/>
                <w:sz w:val="20"/>
                <w:szCs w:val="20"/>
                <w:vertAlign w:val="subscript"/>
                <w:lang w:val="sr-Cyrl-RS"/>
              </w:rPr>
              <w:t>o</w:t>
            </w:r>
          </w:p>
        </w:tc>
      </w:tr>
      <w:tr w:rsidR="00C14A5D" w14:paraId="122B6CE1" w14:textId="77777777">
        <w:tc>
          <w:tcPr>
            <w:tcW w:w="1242" w:type="dxa"/>
            <w:shd w:val="clear" w:color="auto" w:fill="auto"/>
            <w:vAlign w:val="center"/>
          </w:tcPr>
          <w:p w14:paraId="1CCA61FE" w14:textId="77777777" w:rsidR="00C14A5D" w:rsidRDefault="003E10B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1B1E0C4A" w14:textId="77777777" w:rsidR="00C14A5D" w:rsidRDefault="003E10B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ACA4381" w14:textId="77777777" w:rsidR="00C14A5D" w:rsidRDefault="003E10B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6C8C96C9" w14:textId="77777777" w:rsidR="00C14A5D" w:rsidRDefault="003E10B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1*15*1.5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68817EA6" w14:textId="77777777" w:rsidR="00C14A5D" w:rsidRDefault="003E10B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1*15*1.5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14:paraId="4AE49A38" w14:textId="77777777" w:rsidR="00C14A5D" w:rsidRDefault="003E10B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0*15*1.5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3EFD301C" w14:textId="77777777" w:rsidR="00C14A5D" w:rsidRDefault="003E10B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1.5</w:t>
            </w:r>
          </w:p>
        </w:tc>
      </w:tr>
      <w:tr w:rsidR="00C14A5D" w14:paraId="4CC3F74D" w14:textId="77777777">
        <w:tc>
          <w:tcPr>
            <w:tcW w:w="1242" w:type="dxa"/>
            <w:shd w:val="clear" w:color="auto" w:fill="auto"/>
            <w:vAlign w:val="center"/>
          </w:tcPr>
          <w:p w14:paraId="26FCAAE3" w14:textId="77777777" w:rsidR="00C14A5D" w:rsidRDefault="003E10B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46349451" w14:textId="77777777" w:rsidR="00C14A5D" w:rsidRDefault="003E10B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A2AB6B3" w14:textId="77777777" w:rsidR="00C14A5D" w:rsidRDefault="003E10B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03AFD19D" w14:textId="77777777" w:rsidR="00C14A5D" w:rsidRDefault="003E10B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1*15*1.5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0B092CAF" w14:textId="77777777" w:rsidR="00C14A5D" w:rsidRDefault="003E10B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1*15*1.5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14:paraId="7A03F556" w14:textId="77777777" w:rsidR="00C14A5D" w:rsidRDefault="003E10B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0*15*1.5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04E7D430" w14:textId="77777777" w:rsidR="00C14A5D" w:rsidRDefault="003E10B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1.5</w:t>
            </w:r>
          </w:p>
        </w:tc>
      </w:tr>
      <w:tr w:rsidR="00C14A5D" w14:paraId="55A42FD6" w14:textId="77777777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F311DA" w14:textId="77777777" w:rsidR="00C14A5D" w:rsidRDefault="003E10B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 xml:space="preserve">Total professor workload (hours per semester) </w:t>
            </w:r>
          </w:p>
          <w:p w14:paraId="4C00999B" w14:textId="77777777" w:rsidR="00C14A5D" w:rsidRDefault="003E10B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1*15+1*15+0*15=30</w:t>
            </w:r>
          </w:p>
          <w:p w14:paraId="4E11BF1A" w14:textId="77777777" w:rsidR="00C14A5D" w:rsidRDefault="003E10B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1*15+1*15+0*15=30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D2296" w14:textId="77777777" w:rsidR="00C14A5D" w:rsidRDefault="003E10B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 xml:space="preserve">Total student workload (hours per semester) </w:t>
            </w:r>
          </w:p>
          <w:p w14:paraId="53849BAC" w14:textId="77777777" w:rsidR="00C14A5D" w:rsidRDefault="003E10B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1*15*1.5+1*15*1.5+0*15*1.5=45</w:t>
            </w:r>
          </w:p>
          <w:p w14:paraId="215504C1" w14:textId="77777777" w:rsidR="00C14A5D" w:rsidRDefault="003E10B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1*15*1.5+1*15*1.5+0*15*1.5=45</w:t>
            </w:r>
          </w:p>
        </w:tc>
      </w:tr>
      <w:tr w:rsidR="00C14A5D" w14:paraId="2C795A37" w14:textId="77777777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CC08C6" w14:textId="77777777" w:rsidR="00C14A5D" w:rsidRDefault="003E10B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 xml:space="preserve">Total course workload (teaching + student workload): 60 + 90 = 150 hours </w:t>
            </w:r>
          </w:p>
        </w:tc>
      </w:tr>
      <w:tr w:rsidR="00C14A5D" w14:paraId="3415A7EA" w14:textId="77777777">
        <w:tc>
          <w:tcPr>
            <w:tcW w:w="1668" w:type="dxa"/>
            <w:gridSpan w:val="2"/>
            <w:shd w:val="clear" w:color="auto" w:fill="D9D9D9"/>
            <w:vAlign w:val="center"/>
          </w:tcPr>
          <w:p w14:paraId="4686B1FE" w14:textId="77777777" w:rsidR="00C14A5D" w:rsidRDefault="003E10B1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Learning outcomes</w:t>
            </w:r>
          </w:p>
        </w:tc>
        <w:tc>
          <w:tcPr>
            <w:tcW w:w="7938" w:type="dxa"/>
            <w:gridSpan w:val="15"/>
            <w:shd w:val="clear" w:color="auto" w:fill="auto"/>
            <w:vAlign w:val="center"/>
          </w:tcPr>
          <w:p w14:paraId="38673816" w14:textId="77777777" w:rsidR="00C14A5D" w:rsidRDefault="003E10B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1. Upon completion of this course, students will be enabled to comprehend by listening.</w:t>
            </w:r>
          </w:p>
          <w:p w14:paraId="6ADF8386" w14:textId="77777777" w:rsidR="00C14A5D" w:rsidRDefault="003E10B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 xml:space="preserve">2. ability for written expression </w:t>
            </w:r>
          </w:p>
          <w:p w14:paraId="1BC59C39" w14:textId="77777777" w:rsidR="00C14A5D" w:rsidRDefault="003E10B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3. acquiring grammatical language structure</w:t>
            </w:r>
          </w:p>
          <w:p w14:paraId="070709F5" w14:textId="77777777" w:rsidR="00C14A5D" w:rsidRDefault="003E10B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4. ability to use Serbian language (speaking)</w:t>
            </w:r>
          </w:p>
        </w:tc>
        <w:bookmarkStart w:id="0" w:name="_GoBack"/>
        <w:bookmarkEnd w:id="0"/>
      </w:tr>
      <w:tr w:rsidR="00C14A5D" w14:paraId="64F71C85" w14:textId="77777777">
        <w:tc>
          <w:tcPr>
            <w:tcW w:w="1668" w:type="dxa"/>
            <w:gridSpan w:val="2"/>
            <w:shd w:val="clear" w:color="auto" w:fill="D9D9D9"/>
            <w:vAlign w:val="center"/>
          </w:tcPr>
          <w:p w14:paraId="3DD7806B" w14:textId="77777777" w:rsidR="00C14A5D" w:rsidRDefault="003E10B1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Preconditions</w:t>
            </w:r>
          </w:p>
        </w:tc>
        <w:tc>
          <w:tcPr>
            <w:tcW w:w="7938" w:type="dxa"/>
            <w:gridSpan w:val="15"/>
            <w:shd w:val="clear" w:color="auto" w:fill="auto"/>
            <w:vAlign w:val="center"/>
          </w:tcPr>
          <w:p w14:paraId="0F665C7F" w14:textId="77777777" w:rsidR="00C14A5D" w:rsidRDefault="003E10B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No preconditions</w:t>
            </w:r>
          </w:p>
        </w:tc>
      </w:tr>
      <w:tr w:rsidR="00C14A5D" w14:paraId="003C4BBC" w14:textId="77777777">
        <w:tc>
          <w:tcPr>
            <w:tcW w:w="1668" w:type="dxa"/>
            <w:gridSpan w:val="2"/>
            <w:shd w:val="clear" w:color="auto" w:fill="D9D9D9"/>
            <w:vAlign w:val="center"/>
          </w:tcPr>
          <w:p w14:paraId="770E16D8" w14:textId="77777777" w:rsidR="00C14A5D" w:rsidRDefault="003E10B1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Teaching methods</w:t>
            </w:r>
          </w:p>
        </w:tc>
        <w:tc>
          <w:tcPr>
            <w:tcW w:w="7938" w:type="dxa"/>
            <w:gridSpan w:val="15"/>
            <w:shd w:val="clear" w:color="auto" w:fill="auto"/>
            <w:vAlign w:val="center"/>
          </w:tcPr>
          <w:p w14:paraId="728F5853" w14:textId="77777777" w:rsidR="00C14A5D" w:rsidRDefault="003E10B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Communicative method, Audio-lingual method, Audio-visual method.</w:t>
            </w:r>
          </w:p>
        </w:tc>
      </w:tr>
      <w:tr w:rsidR="00C14A5D" w14:paraId="5E9B6F9E" w14:textId="77777777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4322E36" w14:textId="77777777" w:rsidR="00C14A5D" w:rsidRDefault="003E10B1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Course content per week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2388F7" w14:textId="77777777" w:rsidR="00C14A5D" w:rsidRDefault="003E10B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1. Serbian language letters (Cyrillic and Latin), consonants in Serbian language;</w:t>
            </w:r>
          </w:p>
          <w:p w14:paraId="524A2832" w14:textId="77777777" w:rsidR="00C14A5D" w:rsidRDefault="003E10B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2. Personal identification, introduction and speech; personal pronouns, present of verb BE, nominative, vocative;</w:t>
            </w:r>
          </w:p>
          <w:p w14:paraId="01F4F669" w14:textId="77777777" w:rsidR="00C14A5D" w:rsidRDefault="003E10B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3. Living (rooms in a house, furniture, electric devices); present, possessive pronouns;</w:t>
            </w:r>
          </w:p>
          <w:p w14:paraId="2D9DD15E" w14:textId="77777777" w:rsidR="00C14A5D" w:rsidRDefault="003E10B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4. Food and drinks; numbers, nouns, genitive, accusative; demonstrative pronouns;</w:t>
            </w:r>
          </w:p>
          <w:p w14:paraId="1A75D7F9" w14:textId="77777777" w:rsidR="00C14A5D" w:rsidRDefault="003E10B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5. Clothing; numbers  (1-10, 20-90, 100-1000), locative;</w:t>
            </w:r>
          </w:p>
          <w:p w14:paraId="35EB2740" w14:textId="77777777" w:rsidR="00C14A5D" w:rsidRDefault="003E10B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 xml:space="preserve">6. Weather (time, weather, seasons, months); numbers (11-19, 21-29); </w:t>
            </w:r>
          </w:p>
          <w:p w14:paraId="194D9A25" w14:textId="77777777" w:rsidR="00C14A5D" w:rsidRDefault="003E10B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 xml:space="preserve">7. Family, body parts; possessive adjectives; comparison of adjectives; </w:t>
            </w:r>
          </w:p>
          <w:p w14:paraId="511F3364" w14:textId="77777777" w:rsidR="00C14A5D" w:rsidRDefault="003E10B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8.  Revision (test)</w:t>
            </w:r>
          </w:p>
          <w:p w14:paraId="350354C7" w14:textId="77777777" w:rsidR="00C14A5D" w:rsidRDefault="003E10B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9. Traveling; instrumental of means and company; adverbs, genitive of plural;</w:t>
            </w:r>
          </w:p>
          <w:p w14:paraId="5BD81AC7" w14:textId="77777777" w:rsidR="00C14A5D" w:rsidRDefault="003E10B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10. Health, feelings and moods; perfect tense; accusative, locative;</w:t>
            </w:r>
          </w:p>
          <w:p w14:paraId="0C881EE2" w14:textId="77777777" w:rsidR="00C14A5D" w:rsidRDefault="003E10B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11. Free time; subjunctive,</w:t>
            </w:r>
          </w:p>
          <w:p w14:paraId="5D158EBB" w14:textId="77777777" w:rsidR="00C14A5D" w:rsidRDefault="003E10B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12. Sport; future tense I;</w:t>
            </w:r>
          </w:p>
          <w:p w14:paraId="1F11727A" w14:textId="77777777" w:rsidR="00C14A5D" w:rsidRDefault="003E10B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13. Holidays; nouns, adjectives, dative;</w:t>
            </w:r>
          </w:p>
          <w:p w14:paraId="7B61844A" w14:textId="77777777" w:rsidR="00C14A5D" w:rsidRDefault="003E10B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14.Services; imperative;</w:t>
            </w:r>
          </w:p>
          <w:p w14:paraId="671D0025" w14:textId="77777777" w:rsidR="00C14A5D" w:rsidRDefault="003E10B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15. Test.</w:t>
            </w:r>
          </w:p>
        </w:tc>
      </w:tr>
      <w:tr w:rsidR="00C14A5D" w14:paraId="424A4F51" w14:textId="77777777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C15FAFC" w14:textId="77777777" w:rsidR="00C14A5D" w:rsidRDefault="003E10B1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RS"/>
              </w:rPr>
              <w:t xml:space="preserve">Compulsory literature </w:t>
            </w:r>
          </w:p>
        </w:tc>
      </w:tr>
      <w:tr w:rsidR="00C14A5D" w14:paraId="336402B4" w14:textId="77777777">
        <w:tc>
          <w:tcPr>
            <w:tcW w:w="2512" w:type="dxa"/>
            <w:gridSpan w:val="4"/>
            <w:shd w:val="clear" w:color="auto" w:fill="D9D9D9"/>
            <w:vAlign w:val="center"/>
          </w:tcPr>
          <w:p w14:paraId="37D1B1FD" w14:textId="77777777" w:rsidR="00C14A5D" w:rsidRDefault="003E10B1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Author/s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 w14:paraId="02A60F68" w14:textId="77777777" w:rsidR="00C14A5D" w:rsidRDefault="003E10B1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Publication title, Publisher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37A9A9C0" w14:textId="77777777" w:rsidR="00C14A5D" w:rsidRDefault="003E10B1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Year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02E20199" w14:textId="77777777" w:rsidR="00C14A5D" w:rsidRDefault="003E10B1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Pages(from - to)</w:t>
            </w:r>
          </w:p>
        </w:tc>
      </w:tr>
      <w:tr w:rsidR="00C14A5D" w14:paraId="59FB8F57" w14:textId="77777777">
        <w:tc>
          <w:tcPr>
            <w:tcW w:w="2512" w:type="dxa"/>
            <w:gridSpan w:val="4"/>
            <w:shd w:val="clear" w:color="auto" w:fill="auto"/>
            <w:vAlign w:val="center"/>
          </w:tcPr>
          <w:p w14:paraId="1EC88F1C" w14:textId="77777777" w:rsidR="00C14A5D" w:rsidRDefault="003E10B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Isidora Bjelaković, Jelena Vojnović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0F26D5E1" w14:textId="77777777" w:rsidR="00C14A5D" w:rsidRDefault="003E10B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Naučimo srpski. Let’s learn Serbian 1, Univerzitet u Novom Sadu, Centar za srpski jezik kao strani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FE7CEC3" w14:textId="77777777" w:rsidR="00C14A5D" w:rsidRDefault="003E10B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2013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5AF3E741" w14:textId="77777777" w:rsidR="00C14A5D" w:rsidRDefault="003E10B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5-156</w:t>
            </w:r>
          </w:p>
        </w:tc>
      </w:tr>
      <w:tr w:rsidR="00C14A5D" w14:paraId="228DDE4E" w14:textId="77777777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B6D792" w14:textId="77777777" w:rsidR="00C14A5D" w:rsidRDefault="00C14A5D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78C325" w14:textId="77777777" w:rsidR="00C14A5D" w:rsidRDefault="00C14A5D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E34ABE" w14:textId="77777777" w:rsidR="00C14A5D" w:rsidRDefault="00C14A5D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B72EDF" w14:textId="77777777" w:rsidR="00C14A5D" w:rsidRDefault="00C14A5D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</w:tr>
      <w:tr w:rsidR="00C14A5D" w14:paraId="155BDBB3" w14:textId="77777777">
        <w:tc>
          <w:tcPr>
            <w:tcW w:w="9606" w:type="dxa"/>
            <w:gridSpan w:val="17"/>
            <w:shd w:val="clear" w:color="auto" w:fill="D9D9D9"/>
            <w:vAlign w:val="center"/>
          </w:tcPr>
          <w:p w14:paraId="37962024" w14:textId="77777777" w:rsidR="00C14A5D" w:rsidRDefault="003E10B1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Additional literature</w:t>
            </w:r>
          </w:p>
        </w:tc>
      </w:tr>
      <w:tr w:rsidR="00C14A5D" w14:paraId="22B5D40D" w14:textId="77777777">
        <w:tc>
          <w:tcPr>
            <w:tcW w:w="2512" w:type="dxa"/>
            <w:gridSpan w:val="4"/>
            <w:shd w:val="clear" w:color="auto" w:fill="D9D9D9"/>
            <w:vAlign w:val="center"/>
          </w:tcPr>
          <w:p w14:paraId="0008149C" w14:textId="77777777" w:rsidR="00C14A5D" w:rsidRDefault="003E10B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Author(s)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 w14:paraId="510B4916" w14:textId="77777777" w:rsidR="00C14A5D" w:rsidRDefault="003E10B1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RS"/>
              </w:rPr>
              <w:t xml:space="preserve">Publication title, Publisher 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38FFB579" w14:textId="77777777" w:rsidR="00C14A5D" w:rsidRDefault="003E10B1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Year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44E1BA53" w14:textId="77777777" w:rsidR="00C14A5D" w:rsidRDefault="003E10B1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Pages (from-to)</w:t>
            </w:r>
          </w:p>
        </w:tc>
      </w:tr>
      <w:tr w:rsidR="00C14A5D" w14:paraId="17937326" w14:textId="77777777">
        <w:tc>
          <w:tcPr>
            <w:tcW w:w="2512" w:type="dxa"/>
            <w:gridSpan w:val="4"/>
            <w:shd w:val="clear" w:color="auto" w:fill="auto"/>
            <w:vAlign w:val="center"/>
          </w:tcPr>
          <w:p w14:paraId="3494BEA8" w14:textId="77777777" w:rsidR="00C14A5D" w:rsidRDefault="00C14A5D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4962F4E5" w14:textId="77777777" w:rsidR="00C14A5D" w:rsidRDefault="00C14A5D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459C211" w14:textId="77777777" w:rsidR="00C14A5D" w:rsidRDefault="00C14A5D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3276EDF4" w14:textId="77777777" w:rsidR="00C14A5D" w:rsidRDefault="00C14A5D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</w:tr>
      <w:tr w:rsidR="00C14A5D" w14:paraId="77000845" w14:textId="77777777">
        <w:tc>
          <w:tcPr>
            <w:tcW w:w="2512" w:type="dxa"/>
            <w:gridSpan w:val="4"/>
            <w:shd w:val="clear" w:color="auto" w:fill="auto"/>
            <w:vAlign w:val="center"/>
          </w:tcPr>
          <w:p w14:paraId="0EB5338D" w14:textId="77777777" w:rsidR="00C14A5D" w:rsidRDefault="00C14A5D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58876B48" w14:textId="77777777" w:rsidR="00C14A5D" w:rsidRDefault="00C14A5D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E2B98CC" w14:textId="77777777" w:rsidR="00C14A5D" w:rsidRDefault="00C14A5D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4991BCAD" w14:textId="77777777" w:rsidR="00C14A5D" w:rsidRDefault="00C14A5D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</w:tr>
      <w:tr w:rsidR="00C14A5D" w14:paraId="31996471" w14:textId="77777777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/>
            <w:vAlign w:val="center"/>
          </w:tcPr>
          <w:p w14:paraId="574A2D96" w14:textId="77777777" w:rsidR="00C14A5D" w:rsidRDefault="00C14A5D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</w:p>
          <w:p w14:paraId="53C3AA55" w14:textId="77777777" w:rsidR="00C14A5D" w:rsidRDefault="003E10B1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Student responsibilities, types of student assessment and grading</w:t>
            </w:r>
          </w:p>
          <w:p w14:paraId="146A6CBA" w14:textId="77777777" w:rsidR="00C14A5D" w:rsidRDefault="00C14A5D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</w:p>
        </w:tc>
        <w:tc>
          <w:tcPr>
            <w:tcW w:w="5652" w:type="dxa"/>
            <w:gridSpan w:val="12"/>
            <w:shd w:val="clear" w:color="auto" w:fill="D9D9D9"/>
            <w:vAlign w:val="center"/>
          </w:tcPr>
          <w:p w14:paraId="51D9D9FC" w14:textId="77777777" w:rsidR="00C14A5D" w:rsidRDefault="003E10B1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Grading policy</w:t>
            </w:r>
          </w:p>
        </w:tc>
        <w:tc>
          <w:tcPr>
            <w:tcW w:w="992" w:type="dxa"/>
            <w:gridSpan w:val="2"/>
            <w:shd w:val="clear" w:color="auto" w:fill="D9D9D9"/>
            <w:vAlign w:val="center"/>
          </w:tcPr>
          <w:p w14:paraId="2D8C7E27" w14:textId="77777777" w:rsidR="00C14A5D" w:rsidRDefault="003E10B1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Points</w:t>
            </w:r>
          </w:p>
        </w:tc>
        <w:tc>
          <w:tcPr>
            <w:tcW w:w="1294" w:type="dxa"/>
            <w:shd w:val="clear" w:color="auto" w:fill="D9D9D9"/>
            <w:vAlign w:val="center"/>
          </w:tcPr>
          <w:p w14:paraId="01D05D56" w14:textId="77777777" w:rsidR="00C14A5D" w:rsidRDefault="003E10B1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Percentage</w:t>
            </w:r>
          </w:p>
        </w:tc>
      </w:tr>
      <w:tr w:rsidR="00C14A5D" w14:paraId="78D60F43" w14:textId="77777777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64AEFF5E" w14:textId="77777777" w:rsidR="00C14A5D" w:rsidRDefault="00C14A5D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  <w:tc>
          <w:tcPr>
            <w:tcW w:w="7938" w:type="dxa"/>
            <w:gridSpan w:val="15"/>
            <w:shd w:val="clear" w:color="auto" w:fill="auto"/>
            <w:vAlign w:val="center"/>
          </w:tcPr>
          <w:p w14:paraId="2887B276" w14:textId="77777777" w:rsidR="00C14A5D" w:rsidRDefault="00C14A5D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</w:tr>
      <w:tr w:rsidR="00C14A5D" w14:paraId="33468407" w14:textId="77777777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47147899" w14:textId="77777777" w:rsidR="00C14A5D" w:rsidRDefault="00C14A5D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  <w:tc>
          <w:tcPr>
            <w:tcW w:w="5652" w:type="dxa"/>
            <w:gridSpan w:val="12"/>
            <w:shd w:val="clear" w:color="auto" w:fill="auto"/>
            <w:vAlign w:val="center"/>
          </w:tcPr>
          <w:p w14:paraId="776357C6" w14:textId="77777777" w:rsidR="00C14A5D" w:rsidRDefault="003E10B1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Attendance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392B5119" w14:textId="77777777" w:rsidR="00C14A5D" w:rsidRDefault="003E10B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4DD303D3" w14:textId="77777777" w:rsidR="00C14A5D" w:rsidRDefault="003E10B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10%</w:t>
            </w:r>
          </w:p>
        </w:tc>
      </w:tr>
      <w:tr w:rsidR="00C14A5D" w14:paraId="679557F7" w14:textId="77777777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3343DA3C" w14:textId="77777777" w:rsidR="00C14A5D" w:rsidRDefault="00C14A5D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  <w:tc>
          <w:tcPr>
            <w:tcW w:w="5652" w:type="dxa"/>
            <w:gridSpan w:val="12"/>
            <w:shd w:val="clear" w:color="auto" w:fill="auto"/>
            <w:vAlign w:val="center"/>
          </w:tcPr>
          <w:p w14:paraId="4D17F388" w14:textId="77777777" w:rsidR="00C14A5D" w:rsidRDefault="003E10B1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Seminar/project/essay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2AE68A0A" w14:textId="77777777" w:rsidR="00C14A5D" w:rsidRDefault="003E10B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694A6F1B" w14:textId="77777777" w:rsidR="00C14A5D" w:rsidRDefault="003E10B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10%</w:t>
            </w:r>
          </w:p>
        </w:tc>
      </w:tr>
      <w:tr w:rsidR="00C14A5D" w14:paraId="35E88D94" w14:textId="77777777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675C93EB" w14:textId="77777777" w:rsidR="00C14A5D" w:rsidRDefault="00C14A5D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  <w:tc>
          <w:tcPr>
            <w:tcW w:w="5652" w:type="dxa"/>
            <w:gridSpan w:val="12"/>
            <w:shd w:val="clear" w:color="auto" w:fill="auto"/>
            <w:vAlign w:val="center"/>
          </w:tcPr>
          <w:p w14:paraId="65A37B81" w14:textId="77777777" w:rsidR="00C14A5D" w:rsidRDefault="003E10B1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 xml:space="preserve">Test/colloquium 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4BC5FB99" w14:textId="77777777" w:rsidR="00C14A5D" w:rsidRDefault="003E10B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20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05520077" w14:textId="77777777" w:rsidR="00C14A5D" w:rsidRDefault="003E10B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20%</w:t>
            </w:r>
          </w:p>
        </w:tc>
      </w:tr>
      <w:tr w:rsidR="00C14A5D" w14:paraId="4C046D7D" w14:textId="77777777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358C3105" w14:textId="77777777" w:rsidR="00C14A5D" w:rsidRDefault="00C14A5D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  <w:tc>
          <w:tcPr>
            <w:tcW w:w="5652" w:type="dxa"/>
            <w:gridSpan w:val="12"/>
            <w:shd w:val="clear" w:color="auto" w:fill="auto"/>
            <w:vAlign w:val="center"/>
          </w:tcPr>
          <w:p w14:paraId="5E4166E1" w14:textId="77777777" w:rsidR="00C14A5D" w:rsidRDefault="003E10B1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Class activities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0E14AC52" w14:textId="77777777" w:rsidR="00C14A5D" w:rsidRDefault="003E10B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4A236C74" w14:textId="77777777" w:rsidR="00C14A5D" w:rsidRDefault="003E10B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10%</w:t>
            </w:r>
          </w:p>
        </w:tc>
      </w:tr>
      <w:tr w:rsidR="00C14A5D" w14:paraId="2A24CF1E" w14:textId="77777777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60E93BF6" w14:textId="77777777" w:rsidR="00C14A5D" w:rsidRDefault="00C14A5D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  <w:tc>
          <w:tcPr>
            <w:tcW w:w="7938" w:type="dxa"/>
            <w:gridSpan w:val="15"/>
            <w:shd w:val="clear" w:color="auto" w:fill="auto"/>
            <w:vAlign w:val="center"/>
          </w:tcPr>
          <w:p w14:paraId="6EAE2741" w14:textId="77777777" w:rsidR="00C14A5D" w:rsidRDefault="003E10B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Final exam</w:t>
            </w:r>
          </w:p>
        </w:tc>
      </w:tr>
      <w:tr w:rsidR="00C14A5D" w14:paraId="4A8B5595" w14:textId="77777777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612A77F4" w14:textId="77777777" w:rsidR="00C14A5D" w:rsidRDefault="00C14A5D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  <w:tc>
          <w:tcPr>
            <w:tcW w:w="5652" w:type="dxa"/>
            <w:gridSpan w:val="12"/>
            <w:shd w:val="clear" w:color="auto" w:fill="auto"/>
            <w:vAlign w:val="center"/>
          </w:tcPr>
          <w:p w14:paraId="3548C57A" w14:textId="77777777" w:rsidR="00C14A5D" w:rsidRDefault="003E10B1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 xml:space="preserve">test 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43CC9A22" w14:textId="77777777" w:rsidR="00C14A5D" w:rsidRDefault="003E10B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50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1B41E8C4" w14:textId="77777777" w:rsidR="00C14A5D" w:rsidRDefault="003E10B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50%</w:t>
            </w:r>
          </w:p>
        </w:tc>
      </w:tr>
      <w:tr w:rsidR="00C14A5D" w14:paraId="4C110175" w14:textId="77777777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E5F1FAD" w14:textId="77777777" w:rsidR="00C14A5D" w:rsidRDefault="00C14A5D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4F14EE" w14:textId="77777777" w:rsidR="00C14A5D" w:rsidRDefault="003E10B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TOTAL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E2A336" w14:textId="77777777" w:rsidR="00C14A5D" w:rsidRDefault="003E10B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C23AA" w14:textId="77777777" w:rsidR="00C14A5D" w:rsidRDefault="003E10B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100 %</w:t>
            </w:r>
          </w:p>
        </w:tc>
      </w:tr>
      <w:tr w:rsidR="00C14A5D" w14:paraId="7886BFD9" w14:textId="77777777">
        <w:trPr>
          <w:trHeight w:val="272"/>
        </w:trPr>
        <w:tc>
          <w:tcPr>
            <w:tcW w:w="1668" w:type="dxa"/>
            <w:gridSpan w:val="2"/>
            <w:shd w:val="clear" w:color="auto" w:fill="D9D9D9"/>
            <w:vAlign w:val="center"/>
          </w:tcPr>
          <w:p w14:paraId="4371B108" w14:textId="77777777" w:rsidR="00C14A5D" w:rsidRDefault="003E10B1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Date</w:t>
            </w:r>
          </w:p>
        </w:tc>
        <w:tc>
          <w:tcPr>
            <w:tcW w:w="7938" w:type="dxa"/>
            <w:gridSpan w:val="15"/>
            <w:shd w:val="clear" w:color="auto" w:fill="auto"/>
            <w:vAlign w:val="center"/>
          </w:tcPr>
          <w:p w14:paraId="7BA15D57" w14:textId="662A0CD9" w:rsidR="00C14A5D" w:rsidRDefault="003E10B1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 w:rsidRPr="00A271D6">
              <w:rPr>
                <w:rFonts w:ascii="Arial Narrow" w:hAnsi="Arial Narrow"/>
                <w:sz w:val="20"/>
                <w:szCs w:val="20"/>
                <w:lang w:val="sr-Cyrl-RS"/>
              </w:rPr>
              <w:t xml:space="preserve"> </w:t>
            </w:r>
            <w:r w:rsidR="00B80D3E">
              <w:rPr>
                <w:rFonts w:ascii="Arial Narrow" w:hAnsi="Arial Narrow"/>
                <w:sz w:val="20"/>
                <w:szCs w:val="20"/>
                <w:lang w:val="sr-Cyrl-RS"/>
              </w:rPr>
              <w:t>December 2024.</w:t>
            </w:r>
          </w:p>
        </w:tc>
      </w:tr>
    </w:tbl>
    <w:p w14:paraId="647AE1BD" w14:textId="77777777" w:rsidR="00C14A5D" w:rsidRDefault="00C14A5D">
      <w:pPr>
        <w:rPr>
          <w:rFonts w:ascii="Arial Narrow" w:hAnsi="Arial Narrow"/>
          <w:sz w:val="18"/>
          <w:szCs w:val="20"/>
          <w:lang w:val="sr-Cyrl-RS"/>
        </w:rPr>
      </w:pPr>
    </w:p>
    <w:p w14:paraId="5932FDE1" w14:textId="77777777" w:rsidR="00C14A5D" w:rsidRDefault="00C14A5D">
      <w:pPr>
        <w:rPr>
          <w:rFonts w:ascii="Arial Narrow" w:hAnsi="Arial Narrow"/>
          <w:sz w:val="18"/>
          <w:szCs w:val="20"/>
          <w:lang w:val="sr-Cyrl-RS"/>
        </w:rPr>
      </w:pPr>
    </w:p>
    <w:p w14:paraId="14428200" w14:textId="77777777" w:rsidR="00C14A5D" w:rsidRDefault="00C14A5D">
      <w:pPr>
        <w:rPr>
          <w:rFonts w:ascii="Arial Narrow" w:hAnsi="Arial Narrow"/>
          <w:sz w:val="18"/>
          <w:szCs w:val="20"/>
          <w:lang w:val="sr-Latn-RS"/>
        </w:rPr>
      </w:pPr>
    </w:p>
    <w:p w14:paraId="5681E4A2" w14:textId="77777777" w:rsidR="00C14A5D" w:rsidRDefault="00C14A5D">
      <w:pPr>
        <w:rPr>
          <w:rFonts w:ascii="Arial Narrow" w:hAnsi="Arial Narrow"/>
          <w:sz w:val="18"/>
          <w:szCs w:val="20"/>
          <w:lang w:val="sr-Latn-RS"/>
        </w:rPr>
      </w:pPr>
    </w:p>
    <w:p w14:paraId="502D0240" w14:textId="77777777" w:rsidR="00C14A5D" w:rsidRDefault="00C14A5D">
      <w:pPr>
        <w:rPr>
          <w:rFonts w:ascii="Arial Narrow" w:hAnsi="Arial Narrow"/>
          <w:sz w:val="18"/>
          <w:szCs w:val="20"/>
          <w:lang w:val="sr-Latn-RS"/>
        </w:rPr>
      </w:pPr>
    </w:p>
    <w:p w14:paraId="69BC4490" w14:textId="77777777" w:rsidR="00C14A5D" w:rsidRDefault="00C14A5D">
      <w:pPr>
        <w:rPr>
          <w:rFonts w:ascii="Arial Narrow" w:hAnsi="Arial Narrow"/>
          <w:sz w:val="18"/>
          <w:szCs w:val="20"/>
          <w:lang w:val="sr-Cyrl-RS"/>
        </w:rPr>
      </w:pPr>
    </w:p>
    <w:p w14:paraId="769F370E" w14:textId="77777777" w:rsidR="00C14A5D" w:rsidRDefault="00C14A5D">
      <w:pPr>
        <w:rPr>
          <w:rFonts w:ascii="Arial Narrow" w:hAnsi="Arial Narrow"/>
          <w:sz w:val="18"/>
          <w:szCs w:val="20"/>
          <w:lang w:val="sr-Cyrl-RS"/>
        </w:rPr>
      </w:pPr>
    </w:p>
    <w:p w14:paraId="550FFFC2" w14:textId="77777777" w:rsidR="00C14A5D" w:rsidRDefault="00C14A5D">
      <w:pPr>
        <w:rPr>
          <w:rFonts w:ascii="Arial Narrow" w:hAnsi="Arial Narrow"/>
          <w:sz w:val="18"/>
          <w:szCs w:val="20"/>
          <w:lang w:val="sr-Cyrl-RS"/>
        </w:rPr>
      </w:pPr>
    </w:p>
    <w:p w14:paraId="61D39010" w14:textId="77777777" w:rsidR="00C14A5D" w:rsidRDefault="00C14A5D"/>
    <w:sectPr w:rsidR="00C14A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2F0CC6" w14:textId="77777777" w:rsidR="007D2D20" w:rsidRDefault="007D2D20">
      <w:pPr>
        <w:spacing w:line="240" w:lineRule="auto"/>
      </w:pPr>
      <w:r>
        <w:separator/>
      </w:r>
    </w:p>
  </w:endnote>
  <w:endnote w:type="continuationSeparator" w:id="0">
    <w:p w14:paraId="6F616B33" w14:textId="77777777" w:rsidR="007D2D20" w:rsidRDefault="007D2D2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C1D693" w14:textId="77777777" w:rsidR="007D2D20" w:rsidRDefault="007D2D20">
      <w:pPr>
        <w:spacing w:after="0"/>
      </w:pPr>
      <w:r>
        <w:separator/>
      </w:r>
    </w:p>
  </w:footnote>
  <w:footnote w:type="continuationSeparator" w:id="0">
    <w:p w14:paraId="770B4901" w14:textId="77777777" w:rsidR="007D2D20" w:rsidRDefault="007D2D20">
      <w:pPr>
        <w:spacing w:after="0"/>
      </w:pPr>
      <w:r>
        <w:continuationSeparator/>
      </w:r>
    </w:p>
  </w:footnote>
  <w:footnote w:id="1">
    <w:p w14:paraId="138CE3CA" w14:textId="77777777" w:rsidR="00C14A5D" w:rsidRDefault="00C14A5D">
      <w:pPr>
        <w:pStyle w:val="FootnoteText"/>
        <w:rPr>
          <w:sz w:val="16"/>
          <w:szCs w:val="16"/>
        </w:rPr>
      </w:pPr>
    </w:p>
    <w:p w14:paraId="1F0B76C1" w14:textId="77777777" w:rsidR="00C14A5D" w:rsidRDefault="00C14A5D">
      <w:pPr>
        <w:pStyle w:val="FootnoteText"/>
        <w:rPr>
          <w:sz w:val="16"/>
          <w:szCs w:val="16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2B4"/>
    <w:rsid w:val="002077D0"/>
    <w:rsid w:val="00233572"/>
    <w:rsid w:val="00362953"/>
    <w:rsid w:val="003E10B1"/>
    <w:rsid w:val="006139A7"/>
    <w:rsid w:val="007A3C04"/>
    <w:rsid w:val="007D2D20"/>
    <w:rsid w:val="008D16C3"/>
    <w:rsid w:val="009942B4"/>
    <w:rsid w:val="00A271D6"/>
    <w:rsid w:val="00B61102"/>
    <w:rsid w:val="00B80D3E"/>
    <w:rsid w:val="00C14A5D"/>
    <w:rsid w:val="00CD30EA"/>
    <w:rsid w:val="00D07A75"/>
    <w:rsid w:val="00E670F6"/>
    <w:rsid w:val="00EF2511"/>
    <w:rsid w:val="07324F74"/>
    <w:rsid w:val="07A05C0E"/>
    <w:rsid w:val="6B447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8B1D8E"/>
  <w15:docId w15:val="{233D2F39-EB21-4F1E-AC4A-5F9411654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unhideWhenUsed/>
    <w:pPr>
      <w:spacing w:after="0" w:line="240" w:lineRule="auto"/>
    </w:pPr>
    <w:rPr>
      <w:sz w:val="20"/>
      <w:szCs w:val="20"/>
      <w:lang w:val="bs-Latn-BA" w:eastAsia="zh-CN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uiPriority w:val="99"/>
    <w:rPr>
      <w:rFonts w:ascii="Calibri" w:eastAsia="Calibri" w:hAnsi="Calibri" w:cs="Times New Roman"/>
      <w:sz w:val="20"/>
      <w:szCs w:val="20"/>
      <w:lang w:val="bs-Latn-BA"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Tosic</dc:creator>
  <cp:lastModifiedBy>s</cp:lastModifiedBy>
  <cp:revision>5</cp:revision>
  <dcterms:created xsi:type="dcterms:W3CDTF">2024-12-03T19:35:00Z</dcterms:created>
  <dcterms:modified xsi:type="dcterms:W3CDTF">2024-12-09T09:22:00Z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1033-12.2.0.13266</vt:lpwstr>
  </property>
  <property fmtid="{D5CDD505-2E9C-101B-9397-08002B2CF9AE}" pid="3" name="ICV">
    <vt:lpwstr>BCA63C6A3E0549E98A50BD075DF26E3B_13</vt:lpwstr>
  </property>
</Properties>
</file>