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348"/>
        <w:gridCol w:w="67"/>
        <w:gridCol w:w="577"/>
        <w:gridCol w:w="1295"/>
      </w:tblGrid>
      <w:tr w:rsidR="0037539C" w:rsidRPr="00571195" w:rsidTr="0091314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37539C" w:rsidRPr="00571195" w:rsidRDefault="0037539C" w:rsidP="0037539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023920EF" wp14:editId="64B12A98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37539C" w:rsidRPr="00C3047E" w:rsidRDefault="0037539C" w:rsidP="0037539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37539C" w:rsidRPr="001511FA" w:rsidRDefault="0037539C" w:rsidP="0037539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Faculty of Medicine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Foča</w:t>
            </w:r>
            <w:proofErr w:type="spellEnd"/>
          </w:p>
        </w:tc>
        <w:tc>
          <w:tcPr>
            <w:tcW w:w="2287" w:type="dxa"/>
            <w:gridSpan w:val="4"/>
            <w:vMerge w:val="restart"/>
            <w:vAlign w:val="center"/>
          </w:tcPr>
          <w:p w:rsidR="0037539C" w:rsidRPr="00571195" w:rsidRDefault="0037539C" w:rsidP="0037539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 wp14:anchorId="7BBBE4C8" wp14:editId="7244BC26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539C" w:rsidRPr="00571195" w:rsidTr="0091314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37539C" w:rsidRPr="00571195" w:rsidRDefault="0037539C" w:rsidP="0037539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37539C" w:rsidRPr="001511FA" w:rsidRDefault="0037539C" w:rsidP="0037539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: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 xml:space="preserve"> Nursing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37539C" w:rsidRPr="00571195" w:rsidRDefault="0037539C" w:rsidP="0037539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7539C" w:rsidRPr="00571195" w:rsidTr="0091314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39C" w:rsidRPr="00571195" w:rsidRDefault="0037539C" w:rsidP="0037539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7539C" w:rsidRPr="00C3047E" w:rsidRDefault="0037539C" w:rsidP="0037539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First study cycle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37539C" w:rsidRPr="00C3047E" w:rsidRDefault="0037539C" w:rsidP="0037539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First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37539C" w:rsidRPr="00571195" w:rsidRDefault="0037539C" w:rsidP="0037539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7539C" w:rsidRPr="00571195" w:rsidTr="0091314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37539C" w:rsidRPr="00C3047E" w:rsidRDefault="0037539C" w:rsidP="0037539C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9" w:type="dxa"/>
            <w:gridSpan w:val="15"/>
            <w:vAlign w:val="center"/>
          </w:tcPr>
          <w:p w:rsidR="0037539C" w:rsidRPr="0037539C" w:rsidRDefault="0037539C" w:rsidP="0037539C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</w:t>
            </w:r>
            <w:r w:rsidRPr="0037539C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HEALTHCARE INFORMATICS</w:t>
            </w:r>
            <w:r w:rsidRPr="0037539C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37539C" w:rsidRPr="00571195" w:rsidTr="0091314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539C" w:rsidRPr="004867A1" w:rsidRDefault="0037539C" w:rsidP="0037539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37539C" w:rsidRPr="00571195" w:rsidRDefault="0037539C" w:rsidP="0037539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</w:t>
            </w:r>
            <w:r w:rsidRPr="0037539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Department of Preclinical Subjects, Faculty of Medicine Foča</w:t>
            </w:r>
          </w:p>
        </w:tc>
      </w:tr>
      <w:tr w:rsidR="0037539C" w:rsidRPr="00571195" w:rsidTr="00913149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37539C" w:rsidRPr="00147BB7" w:rsidRDefault="0037539C" w:rsidP="0037539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37539C" w:rsidRPr="00147BB7" w:rsidRDefault="0037539C" w:rsidP="0037539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37539C" w:rsidRPr="00147BB7" w:rsidRDefault="0037539C" w:rsidP="0037539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Semester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37539C" w:rsidRPr="001511FA" w:rsidRDefault="0037539C" w:rsidP="0037539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571195" w:rsidRPr="00571195" w:rsidTr="00913149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571195" w:rsidRPr="00571195" w:rsidTr="00913149">
        <w:tc>
          <w:tcPr>
            <w:tcW w:w="2943" w:type="dxa"/>
            <w:gridSpan w:val="6"/>
            <w:shd w:val="clear" w:color="auto" w:fill="auto"/>
            <w:vAlign w:val="center"/>
          </w:tcPr>
          <w:p w:rsidR="00571195" w:rsidRPr="00571195" w:rsidRDefault="00C80532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</w:t>
            </w:r>
            <w:bookmarkStart w:id="0" w:name="_GoBack"/>
            <w:bookmarkEnd w:id="0"/>
            <w:r w:rsidR="00795B95">
              <w:rPr>
                <w:rFonts w:ascii="Arial Narrow" w:hAnsi="Arial Narrow" w:cs="Times New Roman"/>
                <w:sz w:val="20"/>
                <w:szCs w:val="20"/>
              </w:rPr>
              <w:t>-0</w:t>
            </w:r>
            <w:r w:rsidR="00795B9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="0036798D">
              <w:rPr>
                <w:rFonts w:ascii="Arial Narrow" w:hAnsi="Arial Narrow" w:cs="Times New Roman"/>
                <w:sz w:val="20"/>
                <w:szCs w:val="20"/>
              </w:rPr>
              <w:t>-1-004</w:t>
            </w:r>
            <w:r w:rsidR="0036798D" w:rsidRPr="00926C80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571195" w:rsidRPr="0037539C" w:rsidRDefault="0037539C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37539C" w:rsidRPr="00571195" w:rsidTr="00580EB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7539C" w:rsidRPr="00147BB7" w:rsidRDefault="0037539C" w:rsidP="0037539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Professor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9" w:type="dxa"/>
            <w:gridSpan w:val="16"/>
          </w:tcPr>
          <w:p w:rsidR="0037539C" w:rsidRPr="0037539C" w:rsidRDefault="0037539C" w:rsidP="0037539C">
            <w:pPr>
              <w:rPr>
                <w:rFonts w:ascii="Arial Narrow" w:hAnsi="Arial Narrow"/>
              </w:rPr>
            </w:pPr>
            <w:r w:rsidRPr="0037539C">
              <w:rPr>
                <w:rFonts w:ascii="Arial Narrow" w:hAnsi="Arial Narrow"/>
              </w:rPr>
              <w:t>Srđan Mašić, Associate Professor</w:t>
            </w:r>
            <w:r>
              <w:rPr>
                <w:rFonts w:ascii="Arial Narrow" w:hAnsi="Arial Narrow"/>
              </w:rPr>
              <w:t xml:space="preserve">, </w:t>
            </w:r>
            <w:r w:rsidRPr="0037539C">
              <w:rPr>
                <w:rFonts w:ascii="Arial Narrow" w:hAnsi="Arial Narrow"/>
              </w:rPr>
              <w:t>Nataša Milić, Full Professor</w:t>
            </w:r>
          </w:p>
        </w:tc>
      </w:tr>
      <w:tr w:rsidR="0037539C" w:rsidRPr="00571195" w:rsidTr="00580EB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539C" w:rsidRPr="00147BB7" w:rsidRDefault="0037539C" w:rsidP="0037539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Associate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</w:tcPr>
          <w:p w:rsidR="0037539C" w:rsidRPr="0037539C" w:rsidRDefault="00373089" w:rsidP="003753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Dragan Spaić, senior</w:t>
            </w:r>
            <w:r w:rsidR="0037539C">
              <w:rPr>
                <w:rFonts w:ascii="Arial Narrow" w:hAnsi="Arial Narrow"/>
              </w:rPr>
              <w:t xml:space="preserve"> assistant </w:t>
            </w:r>
          </w:p>
        </w:tc>
      </w:tr>
      <w:tr w:rsidR="0037539C" w:rsidRPr="00571195" w:rsidTr="007A151C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539C" w:rsidRPr="00147BB7" w:rsidRDefault="0037539C" w:rsidP="0037539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per week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941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539C" w:rsidRPr="00147BB7" w:rsidRDefault="0037539C" w:rsidP="0037539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87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539C" w:rsidRPr="00147BB7" w:rsidRDefault="0037539C" w:rsidP="0037539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7539C" w:rsidRPr="00571195" w:rsidTr="007A151C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7539C" w:rsidRPr="00147BB7" w:rsidRDefault="0037539C" w:rsidP="0037539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7539C" w:rsidRPr="00147BB7" w:rsidRDefault="0037539C" w:rsidP="0037539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7539C" w:rsidRPr="00994745" w:rsidRDefault="0037539C" w:rsidP="0037539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7539C" w:rsidRPr="00994745" w:rsidRDefault="0037539C" w:rsidP="0037539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7539C" w:rsidRPr="00994745" w:rsidRDefault="0037539C" w:rsidP="0037539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390" w:type="dxa"/>
            <w:gridSpan w:val="4"/>
            <w:shd w:val="clear" w:color="auto" w:fill="F2F2F2" w:themeFill="background1" w:themeFillShade="F2"/>
            <w:vAlign w:val="center"/>
          </w:tcPr>
          <w:p w:rsidR="0037539C" w:rsidRPr="00994745" w:rsidRDefault="0037539C" w:rsidP="0037539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872" w:type="dxa"/>
            <w:gridSpan w:val="2"/>
            <w:shd w:val="clear" w:color="auto" w:fill="F2F2F2" w:themeFill="background1" w:themeFillShade="F2"/>
            <w:vAlign w:val="center"/>
          </w:tcPr>
          <w:p w:rsidR="0037539C" w:rsidRPr="001511FA" w:rsidRDefault="0037539C" w:rsidP="0037539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511F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71195" w:rsidRPr="00571195" w:rsidTr="007A151C">
        <w:tc>
          <w:tcPr>
            <w:tcW w:w="1242" w:type="dxa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1390" w:type="dxa"/>
            <w:gridSpan w:val="4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0,33</w:t>
            </w:r>
          </w:p>
        </w:tc>
      </w:tr>
      <w:tr w:rsidR="00571195" w:rsidRPr="00571195" w:rsidTr="0091314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39C" w:rsidRPr="00147BB7" w:rsidRDefault="0037539C" w:rsidP="0037539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in hours, per semester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</w:p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30+0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39C" w:rsidRPr="004867A1" w:rsidRDefault="0037539C" w:rsidP="0037539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total student workload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in hours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per semester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</w:p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10+0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</w:p>
        </w:tc>
      </w:tr>
      <w:tr w:rsidR="00571195" w:rsidRPr="00571195" w:rsidTr="00913149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1195" w:rsidRPr="0037539C" w:rsidRDefault="0037539C" w:rsidP="0037539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teaching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hAnsi="Arial Narrow"/>
                <w:sz w:val="20"/>
                <w:szCs w:val="20"/>
              </w:rPr>
              <w:t>student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>):</w:t>
            </w: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571195"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571195"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571195" w:rsidRPr="0057119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71195" w:rsidRPr="0057119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15= 60 </w:t>
            </w:r>
            <w:r w:rsidR="00571195" w:rsidRPr="0057119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сати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>per semester</w:t>
            </w:r>
          </w:p>
        </w:tc>
      </w:tr>
      <w:tr w:rsidR="007A151C" w:rsidRPr="00571195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151C" w:rsidRPr="001511FA" w:rsidRDefault="007A151C" w:rsidP="007A151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Learning outcomes</w:t>
            </w:r>
          </w:p>
        </w:tc>
        <w:tc>
          <w:tcPr>
            <w:tcW w:w="7939" w:type="dxa"/>
            <w:gridSpan w:val="16"/>
            <w:vAlign w:val="center"/>
          </w:tcPr>
          <w:p w:rsidR="007A151C" w:rsidRPr="00571195" w:rsidRDefault="007A151C" w:rsidP="007A151C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Mastering the knowledge and informatics skills necessary for the implementation of nursing tasks and ensuring nursing practice standards.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This includes the use of information technologies in the process of delivering healthcare.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Using effective administrative systems and managing information.</w:t>
            </w:r>
          </w:p>
          <w:p w:rsidR="007A151C" w:rsidRPr="00571195" w:rsidRDefault="007A151C" w:rsidP="007A151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Improving communication to enhance the health of the population, community, family, and individuals, as well as providing continuous support for learning.</w:t>
            </w:r>
          </w:p>
        </w:tc>
      </w:tr>
      <w:tr w:rsidR="007A151C" w:rsidRPr="00571195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151C" w:rsidRPr="001511FA" w:rsidRDefault="007A151C" w:rsidP="007A151C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Preconditions</w:t>
            </w:r>
          </w:p>
        </w:tc>
        <w:tc>
          <w:tcPr>
            <w:tcW w:w="7939" w:type="dxa"/>
            <w:gridSpan w:val="16"/>
            <w:vAlign w:val="center"/>
          </w:tcPr>
          <w:p w:rsidR="007A151C" w:rsidRPr="00764AAC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4AAC">
              <w:rPr>
                <w:rFonts w:ascii="Arial Narrow" w:hAnsi="Arial Narrow"/>
                <w:sz w:val="20"/>
                <w:szCs w:val="20"/>
              </w:rPr>
              <w:t>No preconditions</w:t>
            </w:r>
          </w:p>
        </w:tc>
      </w:tr>
      <w:tr w:rsidR="007A151C" w:rsidRPr="00571195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151C" w:rsidRPr="00147BB7" w:rsidRDefault="007A151C" w:rsidP="007A151C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Teaching methods</w:t>
            </w:r>
          </w:p>
        </w:tc>
        <w:tc>
          <w:tcPr>
            <w:tcW w:w="7939" w:type="dxa"/>
            <w:gridSpan w:val="16"/>
            <w:vAlign w:val="center"/>
          </w:tcPr>
          <w:p w:rsidR="007A151C" w:rsidRPr="00764AAC" w:rsidRDefault="007A151C" w:rsidP="007A151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hr-BA"/>
              </w:rPr>
              <w:t>Lectures, exercises, seminar papers</w:t>
            </w:r>
            <w:r>
              <w:rPr>
                <w:rFonts w:ascii="Arial Narrow" w:hAnsi="Arial Narrow"/>
                <w:sz w:val="20"/>
                <w:szCs w:val="20"/>
              </w:rPr>
              <w:t xml:space="preserve"> and colloqium</w:t>
            </w:r>
          </w:p>
        </w:tc>
      </w:tr>
      <w:tr w:rsidR="00571195" w:rsidRPr="00571195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7A151C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571195" w:rsidRPr="00571195" w:rsidRDefault="007A151C" w:rsidP="00913149">
            <w:pPr>
              <w:spacing w:after="120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Lectures</w:t>
            </w:r>
            <w:r w:rsidR="00571195" w:rsidRPr="0057119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: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Introduction to Medical Informatics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Medical Information Processes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Medical Information, Data, and Knowledge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Quality Criteria for Health-Related Websites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Searching Bibliographic Databases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Medical Decision-Making and Typical Medical Decisions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Diagnostic Process and Diagnosis Formulation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Probability Revision Method Using Bayes' Theorem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Decision Support Information Systems in Medicine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Treatment/Therapy Selection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Data, Information, and Knowledge Flow in Healthcare Systems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Health Information System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Electronic Health Documentation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Structure of the Health Information System</w:t>
            </w:r>
          </w:p>
          <w:p w:rsidR="00571195" w:rsidRPr="007A151C" w:rsidRDefault="007A151C" w:rsidP="007A151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Standards and Data Protection</w:t>
            </w:r>
          </w:p>
          <w:p w:rsidR="007A151C" w:rsidRPr="00571195" w:rsidRDefault="007A151C" w:rsidP="007A151C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71195" w:rsidRPr="00571195" w:rsidRDefault="007A151C" w:rsidP="00913149">
            <w:pPr>
              <w:spacing w:after="120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Exercises</w:t>
            </w:r>
            <w:r w:rsidR="00571195" w:rsidRPr="0057119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: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Introduction to Medical Informatics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Medical Information Processes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Medical Information, Data, and Knowledge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Quality Criteria for Health-Related Websites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Searching Bibliographic Databases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Medical Decision-Making and Typical Medical Decisions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Diagnostic Process and Diagnosis Formulation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Probability Revision Method Using Bayes' Theorem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Decision Support Information Systems in Medicine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Treatment/Therapy Selection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Data, Information, and Knowledge Flow in Healthcare Systems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Health Information System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Electronic Health Documentation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Structure of the Health Information System</w:t>
            </w:r>
          </w:p>
          <w:p w:rsidR="007A151C" w:rsidRPr="007A151C" w:rsidRDefault="007A151C" w:rsidP="007A151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5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Standards and Data Protection</w:t>
            </w:r>
          </w:p>
          <w:p w:rsidR="00571195" w:rsidRPr="007A151C" w:rsidRDefault="00571195" w:rsidP="007A151C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</w:p>
        </w:tc>
      </w:tr>
      <w:tr w:rsidR="007A151C" w:rsidRPr="00571195" w:rsidTr="00913149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151C" w:rsidRPr="001511FA" w:rsidRDefault="007A151C" w:rsidP="007A15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Compulsory literature</w:t>
            </w:r>
          </w:p>
        </w:tc>
      </w:tr>
      <w:tr w:rsidR="007A151C" w:rsidRPr="00571195" w:rsidTr="007A151C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A151C" w:rsidRPr="00D91E60" w:rsidRDefault="007A151C" w:rsidP="007A15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Author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A151C" w:rsidRPr="00D91E60" w:rsidRDefault="007A151C" w:rsidP="007A15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Author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967" w:type="dxa"/>
            <w:gridSpan w:val="3"/>
            <w:shd w:val="clear" w:color="auto" w:fill="D9D9D9" w:themeFill="background1" w:themeFillShade="D9"/>
            <w:vAlign w:val="center"/>
          </w:tcPr>
          <w:p w:rsidR="007A151C" w:rsidRPr="00D91E60" w:rsidRDefault="007A151C" w:rsidP="007A15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Author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872" w:type="dxa"/>
            <w:gridSpan w:val="2"/>
            <w:shd w:val="clear" w:color="auto" w:fill="D9D9D9" w:themeFill="background1" w:themeFillShade="D9"/>
            <w:vAlign w:val="center"/>
          </w:tcPr>
          <w:p w:rsidR="007A151C" w:rsidRPr="00D91E60" w:rsidRDefault="007A151C" w:rsidP="007A15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Author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</w:tr>
      <w:tr w:rsidR="00571195" w:rsidRPr="00571195" w:rsidTr="007A151C">
        <w:tc>
          <w:tcPr>
            <w:tcW w:w="2512" w:type="dxa"/>
            <w:gridSpan w:val="4"/>
            <w:shd w:val="clear" w:color="auto" w:fill="auto"/>
            <w:vAlign w:val="center"/>
          </w:tcPr>
          <w:p w:rsidR="00571195" w:rsidRDefault="00571195" w:rsidP="007A151C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373089" w:rsidRPr="00571195" w:rsidRDefault="00373089" w:rsidP="007A151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Stewart Fist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373089" w:rsidRPr="00571195" w:rsidRDefault="00373089" w:rsidP="0091314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The Informatics Handbook</w:t>
            </w:r>
          </w:p>
        </w:tc>
        <w:tc>
          <w:tcPr>
            <w:tcW w:w="967" w:type="dxa"/>
            <w:gridSpan w:val="3"/>
            <w:shd w:val="clear" w:color="auto" w:fill="auto"/>
            <w:vAlign w:val="center"/>
          </w:tcPr>
          <w:p w:rsidR="00571195" w:rsidRPr="00571195" w:rsidRDefault="00373089" w:rsidP="0037308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199</w:t>
            </w:r>
            <w:r w:rsidR="00571195"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151C" w:rsidRPr="00571195" w:rsidTr="00913149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A151C" w:rsidRPr="001511FA" w:rsidRDefault="007A151C" w:rsidP="007A15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Additional literature</w:t>
            </w:r>
          </w:p>
        </w:tc>
      </w:tr>
      <w:tr w:rsidR="007A151C" w:rsidRPr="00571195" w:rsidTr="007A151C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A151C" w:rsidRPr="00D91E60" w:rsidRDefault="007A151C" w:rsidP="007A15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Author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A151C" w:rsidRPr="00D91E60" w:rsidRDefault="007A151C" w:rsidP="007A15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Author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967" w:type="dxa"/>
            <w:gridSpan w:val="3"/>
            <w:shd w:val="clear" w:color="auto" w:fill="D9D9D9" w:themeFill="background1" w:themeFillShade="D9"/>
            <w:vAlign w:val="center"/>
          </w:tcPr>
          <w:p w:rsidR="007A151C" w:rsidRPr="00D91E60" w:rsidRDefault="007A151C" w:rsidP="007A15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Author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872" w:type="dxa"/>
            <w:gridSpan w:val="2"/>
            <w:shd w:val="clear" w:color="auto" w:fill="D9D9D9" w:themeFill="background1" w:themeFillShade="D9"/>
            <w:vAlign w:val="center"/>
          </w:tcPr>
          <w:p w:rsidR="007A151C" w:rsidRPr="00D91E60" w:rsidRDefault="007A151C" w:rsidP="007A15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Author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</w:tr>
      <w:tr w:rsidR="00571195" w:rsidRPr="00571195" w:rsidTr="007A151C">
        <w:tc>
          <w:tcPr>
            <w:tcW w:w="2512" w:type="dxa"/>
            <w:gridSpan w:val="4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67" w:type="dxa"/>
            <w:gridSpan w:val="3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71195" w:rsidRPr="00571195" w:rsidTr="007A151C">
        <w:tc>
          <w:tcPr>
            <w:tcW w:w="2512" w:type="dxa"/>
            <w:gridSpan w:val="4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67" w:type="dxa"/>
            <w:gridSpan w:val="3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151C" w:rsidRPr="00571195" w:rsidTr="0091314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A151C" w:rsidRPr="001511FA" w:rsidRDefault="007A151C" w:rsidP="007A151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A151C" w:rsidRPr="001511FA" w:rsidRDefault="007A151C" w:rsidP="007A151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Grading policy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A151C" w:rsidRPr="00D91E60" w:rsidRDefault="007A151C" w:rsidP="007A151C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Points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A151C" w:rsidRPr="00D91E60" w:rsidRDefault="007A151C" w:rsidP="007A151C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Percentage</w:t>
            </w:r>
          </w:p>
        </w:tc>
      </w:tr>
      <w:tr w:rsidR="007A151C" w:rsidRPr="0057119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A151C" w:rsidRPr="001511FA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Pre-exam activities</w:t>
            </w:r>
          </w:p>
        </w:tc>
      </w:tr>
      <w:tr w:rsidR="007A151C" w:rsidRPr="0057119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A151C" w:rsidRPr="00571195" w:rsidRDefault="007A151C" w:rsidP="007A151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lecture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</w:rPr>
              <w:t>exercise attendance</w:t>
            </w:r>
          </w:p>
        </w:tc>
        <w:tc>
          <w:tcPr>
            <w:tcW w:w="900" w:type="dxa"/>
            <w:gridSpan w:val="2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939" w:type="dxa"/>
            <w:gridSpan w:val="3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7A151C" w:rsidRPr="0057119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A151C" w:rsidRPr="00571195" w:rsidRDefault="007A151C" w:rsidP="007A151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tests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</w:t>
            </w:r>
          </w:p>
        </w:tc>
        <w:tc>
          <w:tcPr>
            <w:tcW w:w="1939" w:type="dxa"/>
            <w:gridSpan w:val="3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16%</w:t>
            </w:r>
          </w:p>
        </w:tc>
      </w:tr>
      <w:tr w:rsidR="007A151C" w:rsidRPr="0057119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A151C" w:rsidRPr="007A151C" w:rsidRDefault="007A151C" w:rsidP="007A151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seminars</w:t>
            </w:r>
          </w:p>
        </w:tc>
        <w:tc>
          <w:tcPr>
            <w:tcW w:w="900" w:type="dxa"/>
            <w:gridSpan w:val="2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</w:t>
            </w:r>
          </w:p>
        </w:tc>
        <w:tc>
          <w:tcPr>
            <w:tcW w:w="1939" w:type="dxa"/>
            <w:gridSpan w:val="3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24%</w:t>
            </w:r>
          </w:p>
        </w:tc>
      </w:tr>
      <w:tr w:rsidR="007A151C" w:rsidRPr="00571195" w:rsidTr="00913149">
        <w:trPr>
          <w:gridAfter w:val="16"/>
          <w:wAfter w:w="7939" w:type="dxa"/>
          <w:trHeight w:val="22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151C" w:rsidRPr="00571195" w:rsidTr="00913149">
        <w:trPr>
          <w:gridAfter w:val="16"/>
          <w:wAfter w:w="7939" w:type="dxa"/>
          <w:trHeight w:val="22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151C" w:rsidRPr="0057119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A151C" w:rsidRPr="007A151C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Final exam</w:t>
            </w:r>
          </w:p>
        </w:tc>
      </w:tr>
      <w:tr w:rsidR="007A151C" w:rsidRPr="0057119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A151C" w:rsidRPr="007A151C" w:rsidRDefault="007A151C" w:rsidP="007A151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final test</w:t>
            </w:r>
          </w:p>
        </w:tc>
        <w:tc>
          <w:tcPr>
            <w:tcW w:w="900" w:type="dxa"/>
            <w:gridSpan w:val="2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3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A151C" w:rsidRPr="00571195" w:rsidTr="0091314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A151C" w:rsidRPr="007A151C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3"/>
            <w:tcBorders>
              <w:bottom w:val="single" w:sz="4" w:space="0" w:color="auto"/>
            </w:tcBorders>
            <w:vAlign w:val="center"/>
          </w:tcPr>
          <w:p w:rsidR="007A151C" w:rsidRPr="00571195" w:rsidRDefault="007A151C" w:rsidP="007A15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A151C" w:rsidRPr="00571195" w:rsidTr="0091314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151C" w:rsidRPr="001511FA" w:rsidRDefault="007A151C" w:rsidP="007A151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Certification date</w:t>
            </w:r>
          </w:p>
        </w:tc>
        <w:tc>
          <w:tcPr>
            <w:tcW w:w="7939" w:type="dxa"/>
            <w:gridSpan w:val="16"/>
            <w:vAlign w:val="center"/>
          </w:tcPr>
          <w:p w:rsidR="00373089" w:rsidRPr="00373089" w:rsidRDefault="00373089" w:rsidP="007A151C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De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cember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2024.</w:t>
            </w:r>
          </w:p>
        </w:tc>
      </w:tr>
    </w:tbl>
    <w:p w:rsidR="00B36B65" w:rsidRPr="00571195" w:rsidRDefault="00B36B65" w:rsidP="00571195">
      <w:pPr>
        <w:rPr>
          <w:rFonts w:ascii="Arial Narrow" w:hAnsi="Arial Narrow"/>
          <w:lang w:val="en-US"/>
        </w:rPr>
      </w:pPr>
    </w:p>
    <w:sectPr w:rsidR="00B36B65" w:rsidRPr="00571195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BE6" w:rsidRDefault="00FF1BE6" w:rsidP="00662C2A">
      <w:pPr>
        <w:spacing w:after="0" w:line="240" w:lineRule="auto"/>
      </w:pPr>
      <w:r>
        <w:separator/>
      </w:r>
    </w:p>
  </w:endnote>
  <w:endnote w:type="continuationSeparator" w:id="0">
    <w:p w:rsidR="00FF1BE6" w:rsidRDefault="00FF1BE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BE6" w:rsidRDefault="00FF1BE6" w:rsidP="00662C2A">
      <w:pPr>
        <w:spacing w:after="0" w:line="240" w:lineRule="auto"/>
      </w:pPr>
      <w:r>
        <w:separator/>
      </w:r>
    </w:p>
  </w:footnote>
  <w:footnote w:type="continuationSeparator" w:id="0">
    <w:p w:rsidR="00FF1BE6" w:rsidRDefault="00FF1BE6" w:rsidP="00662C2A">
      <w:pPr>
        <w:spacing w:after="0" w:line="240" w:lineRule="auto"/>
      </w:pPr>
      <w:r>
        <w:continuationSeparator/>
      </w:r>
    </w:p>
  </w:footnote>
  <w:footnote w:id="1">
    <w:p w:rsidR="0037539C" w:rsidRDefault="0037539C" w:rsidP="00540112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37539C" w:rsidRDefault="0037539C" w:rsidP="00540112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>total teaching workload 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 xml:space="preserve">Ein semester for all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>total teaching workload 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Ein semesterfor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37539C" w:rsidRDefault="0037539C" w:rsidP="00540112">
      <w:pPr>
        <w:pStyle w:val="FootnoteText"/>
        <w:rPr>
          <w:rFonts w:ascii="Calibri" w:hAnsi="Calibri"/>
        </w:rPr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 going through the licencing process, it is necessary to use form content and its explanation.</w:t>
      </w:r>
    </w:p>
    <w:p w:rsidR="0037539C" w:rsidRPr="00DA36D9" w:rsidRDefault="0037539C" w:rsidP="00540112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202B8"/>
    <w:multiLevelType w:val="hybridMultilevel"/>
    <w:tmpl w:val="8D42A43C"/>
    <w:lvl w:ilvl="0" w:tplc="14A8B51C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67875"/>
    <w:multiLevelType w:val="hybridMultilevel"/>
    <w:tmpl w:val="C82A7C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471985"/>
    <w:multiLevelType w:val="hybridMultilevel"/>
    <w:tmpl w:val="5C7C6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8F519B"/>
    <w:multiLevelType w:val="hybridMultilevel"/>
    <w:tmpl w:val="C82A7C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16"/>
  </w:num>
  <w:num w:numId="4">
    <w:abstractNumId w:val="14"/>
  </w:num>
  <w:num w:numId="5">
    <w:abstractNumId w:val="11"/>
  </w:num>
  <w:num w:numId="6">
    <w:abstractNumId w:val="17"/>
  </w:num>
  <w:num w:numId="7">
    <w:abstractNumId w:val="9"/>
  </w:num>
  <w:num w:numId="8">
    <w:abstractNumId w:val="5"/>
  </w:num>
  <w:num w:numId="9">
    <w:abstractNumId w:val="0"/>
  </w:num>
  <w:num w:numId="10">
    <w:abstractNumId w:val="15"/>
  </w:num>
  <w:num w:numId="11">
    <w:abstractNumId w:val="7"/>
  </w:num>
  <w:num w:numId="12">
    <w:abstractNumId w:val="19"/>
  </w:num>
  <w:num w:numId="13">
    <w:abstractNumId w:val="6"/>
  </w:num>
  <w:num w:numId="14">
    <w:abstractNumId w:val="8"/>
  </w:num>
  <w:num w:numId="15">
    <w:abstractNumId w:val="18"/>
  </w:num>
  <w:num w:numId="16">
    <w:abstractNumId w:val="23"/>
  </w:num>
  <w:num w:numId="17">
    <w:abstractNumId w:val="3"/>
  </w:num>
  <w:num w:numId="18">
    <w:abstractNumId w:val="13"/>
  </w:num>
  <w:num w:numId="19">
    <w:abstractNumId w:val="12"/>
  </w:num>
  <w:num w:numId="20">
    <w:abstractNumId w:val="10"/>
  </w:num>
  <w:num w:numId="21">
    <w:abstractNumId w:val="20"/>
  </w:num>
  <w:num w:numId="22">
    <w:abstractNumId w:val="1"/>
  </w:num>
  <w:num w:numId="23">
    <w:abstractNumId w:val="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141CA"/>
    <w:rsid w:val="00045978"/>
    <w:rsid w:val="00060A17"/>
    <w:rsid w:val="00073BE8"/>
    <w:rsid w:val="000868B7"/>
    <w:rsid w:val="00091DD2"/>
    <w:rsid w:val="000C20EE"/>
    <w:rsid w:val="000C4C55"/>
    <w:rsid w:val="000E6CA4"/>
    <w:rsid w:val="000F33AB"/>
    <w:rsid w:val="001045BE"/>
    <w:rsid w:val="00142472"/>
    <w:rsid w:val="00191E6E"/>
    <w:rsid w:val="001B6A8D"/>
    <w:rsid w:val="001C4EEA"/>
    <w:rsid w:val="001D19B1"/>
    <w:rsid w:val="001E27BB"/>
    <w:rsid w:val="00246DAF"/>
    <w:rsid w:val="00247E59"/>
    <w:rsid w:val="0026772A"/>
    <w:rsid w:val="0027100F"/>
    <w:rsid w:val="00280A12"/>
    <w:rsid w:val="002833F0"/>
    <w:rsid w:val="00291A66"/>
    <w:rsid w:val="002B0879"/>
    <w:rsid w:val="002B5622"/>
    <w:rsid w:val="002F40C2"/>
    <w:rsid w:val="00322925"/>
    <w:rsid w:val="00330EE0"/>
    <w:rsid w:val="003311F4"/>
    <w:rsid w:val="00355B14"/>
    <w:rsid w:val="00364F7B"/>
    <w:rsid w:val="0036798D"/>
    <w:rsid w:val="0037103D"/>
    <w:rsid w:val="00373089"/>
    <w:rsid w:val="003751E8"/>
    <w:rsid w:val="0037539C"/>
    <w:rsid w:val="003848E7"/>
    <w:rsid w:val="00387001"/>
    <w:rsid w:val="003A52B9"/>
    <w:rsid w:val="003A5543"/>
    <w:rsid w:val="003B01FA"/>
    <w:rsid w:val="003B1A86"/>
    <w:rsid w:val="003B5A99"/>
    <w:rsid w:val="003C3BD3"/>
    <w:rsid w:val="00403ACF"/>
    <w:rsid w:val="00412CA7"/>
    <w:rsid w:val="00421F85"/>
    <w:rsid w:val="0043206D"/>
    <w:rsid w:val="00446201"/>
    <w:rsid w:val="004C736E"/>
    <w:rsid w:val="00516918"/>
    <w:rsid w:val="0052714E"/>
    <w:rsid w:val="00545329"/>
    <w:rsid w:val="00550AD9"/>
    <w:rsid w:val="00564658"/>
    <w:rsid w:val="00571195"/>
    <w:rsid w:val="00573403"/>
    <w:rsid w:val="00581BDB"/>
    <w:rsid w:val="00592CFD"/>
    <w:rsid w:val="005A462E"/>
    <w:rsid w:val="005A61DB"/>
    <w:rsid w:val="005A70A8"/>
    <w:rsid w:val="005B5014"/>
    <w:rsid w:val="0060036C"/>
    <w:rsid w:val="00605BBD"/>
    <w:rsid w:val="00620598"/>
    <w:rsid w:val="00621E22"/>
    <w:rsid w:val="00632D5C"/>
    <w:rsid w:val="006543AA"/>
    <w:rsid w:val="00662C2A"/>
    <w:rsid w:val="0066795F"/>
    <w:rsid w:val="00671495"/>
    <w:rsid w:val="00686EE2"/>
    <w:rsid w:val="00696562"/>
    <w:rsid w:val="006A0018"/>
    <w:rsid w:val="006D1797"/>
    <w:rsid w:val="006F0D88"/>
    <w:rsid w:val="006F2738"/>
    <w:rsid w:val="00705F99"/>
    <w:rsid w:val="00707181"/>
    <w:rsid w:val="007148B8"/>
    <w:rsid w:val="0071623A"/>
    <w:rsid w:val="00720EA3"/>
    <w:rsid w:val="00741E90"/>
    <w:rsid w:val="00760D25"/>
    <w:rsid w:val="00795B95"/>
    <w:rsid w:val="007A151C"/>
    <w:rsid w:val="007A2356"/>
    <w:rsid w:val="007A7335"/>
    <w:rsid w:val="007D4D9B"/>
    <w:rsid w:val="00817290"/>
    <w:rsid w:val="00834BB9"/>
    <w:rsid w:val="0084198F"/>
    <w:rsid w:val="00847812"/>
    <w:rsid w:val="008A5AAE"/>
    <w:rsid w:val="008D5263"/>
    <w:rsid w:val="008E6F9C"/>
    <w:rsid w:val="008F54FF"/>
    <w:rsid w:val="00953D0B"/>
    <w:rsid w:val="00964A76"/>
    <w:rsid w:val="009A4279"/>
    <w:rsid w:val="009C12A9"/>
    <w:rsid w:val="009C6099"/>
    <w:rsid w:val="009D7D3E"/>
    <w:rsid w:val="00A05E6A"/>
    <w:rsid w:val="00A255BB"/>
    <w:rsid w:val="00A45AB1"/>
    <w:rsid w:val="00A6669B"/>
    <w:rsid w:val="00A8544E"/>
    <w:rsid w:val="00A96387"/>
    <w:rsid w:val="00AB0DC9"/>
    <w:rsid w:val="00AC1498"/>
    <w:rsid w:val="00AD6782"/>
    <w:rsid w:val="00AE4F3E"/>
    <w:rsid w:val="00AF6F4F"/>
    <w:rsid w:val="00B27FCB"/>
    <w:rsid w:val="00B36B65"/>
    <w:rsid w:val="00B41027"/>
    <w:rsid w:val="00B60565"/>
    <w:rsid w:val="00B72BE6"/>
    <w:rsid w:val="00B732CF"/>
    <w:rsid w:val="00B73D94"/>
    <w:rsid w:val="00B91E28"/>
    <w:rsid w:val="00B93FA8"/>
    <w:rsid w:val="00B94753"/>
    <w:rsid w:val="00BB3616"/>
    <w:rsid w:val="00BD32B2"/>
    <w:rsid w:val="00BD5AC8"/>
    <w:rsid w:val="00C21D5E"/>
    <w:rsid w:val="00C36E2B"/>
    <w:rsid w:val="00C64919"/>
    <w:rsid w:val="00C80532"/>
    <w:rsid w:val="00C85CCF"/>
    <w:rsid w:val="00C93003"/>
    <w:rsid w:val="00CB3299"/>
    <w:rsid w:val="00CB7036"/>
    <w:rsid w:val="00CC09F7"/>
    <w:rsid w:val="00CC0EC5"/>
    <w:rsid w:val="00CC6752"/>
    <w:rsid w:val="00CC7446"/>
    <w:rsid w:val="00CD1242"/>
    <w:rsid w:val="00D3065D"/>
    <w:rsid w:val="00D4285C"/>
    <w:rsid w:val="00D86FF0"/>
    <w:rsid w:val="00D93B3E"/>
    <w:rsid w:val="00D97575"/>
    <w:rsid w:val="00DC452B"/>
    <w:rsid w:val="00DF29EF"/>
    <w:rsid w:val="00E11A19"/>
    <w:rsid w:val="00E36128"/>
    <w:rsid w:val="00E50261"/>
    <w:rsid w:val="00E579B5"/>
    <w:rsid w:val="00E72E4F"/>
    <w:rsid w:val="00E77298"/>
    <w:rsid w:val="00ED59F8"/>
    <w:rsid w:val="00EE3D08"/>
    <w:rsid w:val="00F656A6"/>
    <w:rsid w:val="00F829D2"/>
    <w:rsid w:val="00FB5642"/>
    <w:rsid w:val="00FC0946"/>
    <w:rsid w:val="00FF1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4B1C7D-3555-472F-A3A8-9AC3F5D1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1">
    <w:name w:val="heading 1"/>
    <w:basedOn w:val="Normal"/>
    <w:next w:val="Normal"/>
    <w:link w:val="Heading1Char"/>
    <w:uiPriority w:val="9"/>
    <w:qFormat/>
    <w:rsid w:val="003730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uiPriority w:val="22"/>
    <w:qFormat/>
    <w:rsid w:val="0037539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7308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2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55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1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06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7F81F59-0DA6-4EA2-97A7-C911966D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cp:lastPrinted>2016-06-01T08:13:00Z</cp:lastPrinted>
  <dcterms:created xsi:type="dcterms:W3CDTF">2024-12-07T14:35:00Z</dcterms:created>
  <dcterms:modified xsi:type="dcterms:W3CDTF">2024-12-09T09:32:00Z</dcterms:modified>
</cp:coreProperties>
</file>