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6"/>
        <w:gridCol w:w="380"/>
        <w:gridCol w:w="470"/>
        <w:gridCol w:w="424"/>
        <w:gridCol w:w="852"/>
        <w:gridCol w:w="855"/>
        <w:gridCol w:w="421"/>
        <w:gridCol w:w="140"/>
        <w:gridCol w:w="1134"/>
        <w:gridCol w:w="976"/>
        <w:gridCol w:w="298"/>
        <w:gridCol w:w="1990"/>
      </w:tblGrid>
      <w:tr w:rsidR="00792336">
        <w:trPr>
          <w:trHeight w:val="460"/>
        </w:trPr>
        <w:tc>
          <w:tcPr>
            <w:tcW w:w="2048" w:type="dxa"/>
            <w:gridSpan w:val="3"/>
            <w:vMerge w:val="restart"/>
          </w:tcPr>
          <w:p w:rsidR="00792336" w:rsidRDefault="008809F2">
            <w:pPr>
              <w:pStyle w:val="TableParagraph"/>
              <w:ind w:left="1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32429" cy="73180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429" cy="73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</w:tcPr>
          <w:p w:rsidR="00AC3FA6" w:rsidRPr="00AC3FA6" w:rsidRDefault="00AC3FA6" w:rsidP="00AC3FA6">
            <w:pPr>
              <w:pStyle w:val="TableParagraph"/>
              <w:ind w:left="990" w:right="980"/>
              <w:jc w:val="center"/>
              <w:rPr>
                <w:rFonts w:ascii="Arial" w:hAnsi="Arial"/>
                <w:b/>
                <w:w w:val="80"/>
                <w:sz w:val="20"/>
              </w:rPr>
            </w:pPr>
            <w:r w:rsidRPr="00AC3FA6">
              <w:rPr>
                <w:rFonts w:ascii="Arial" w:hAnsi="Arial"/>
                <w:b/>
                <w:w w:val="80"/>
                <w:sz w:val="20"/>
              </w:rPr>
              <w:t>UNIVERSITY OF EAST SARAJEVO</w:t>
            </w:r>
          </w:p>
          <w:p w:rsidR="00792336" w:rsidRDefault="00AC3FA6" w:rsidP="00AC3FA6">
            <w:pPr>
              <w:pStyle w:val="TableParagraph"/>
              <w:spacing w:before="3" w:line="206" w:lineRule="exact"/>
              <w:ind w:left="990" w:right="979"/>
              <w:jc w:val="center"/>
              <w:rPr>
                <w:sz w:val="20"/>
              </w:rPr>
            </w:pPr>
            <w:r w:rsidRPr="00AC3FA6">
              <w:rPr>
                <w:rFonts w:ascii="Arial" w:hAnsi="Arial"/>
                <w:b/>
                <w:w w:val="80"/>
                <w:sz w:val="20"/>
              </w:rPr>
              <w:t xml:space="preserve">Faculty of Medicine </w:t>
            </w:r>
            <w:proofErr w:type="spellStart"/>
            <w:r w:rsidRPr="00AC3FA6">
              <w:rPr>
                <w:rFonts w:ascii="Arial" w:hAnsi="Arial"/>
                <w:b/>
                <w:w w:val="80"/>
                <w:sz w:val="20"/>
              </w:rPr>
              <w:t>Foča</w:t>
            </w:r>
            <w:proofErr w:type="spellEnd"/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 w:val="restart"/>
          </w:tcPr>
          <w:p w:rsidR="00792336" w:rsidRDefault="008809F2">
            <w:pPr>
              <w:pStyle w:val="TableParagraph"/>
              <w:ind w:left="5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67069" cy="737616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69" cy="737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336">
        <w:trPr>
          <w:trHeight w:val="355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gridSpan w:val="8"/>
            <w:shd w:val="clear" w:color="auto" w:fill="BEBEBE"/>
          </w:tcPr>
          <w:p w:rsidR="00792336" w:rsidRDefault="00D91686">
            <w:pPr>
              <w:pStyle w:val="TableParagraph"/>
              <w:spacing w:before="62"/>
              <w:ind w:left="990" w:right="979"/>
              <w:jc w:val="center"/>
              <w:rPr>
                <w:rFonts w:ascii="Arial" w:hAnsi="Arial"/>
                <w:b/>
                <w:i/>
                <w:sz w:val="20"/>
              </w:rPr>
            </w:pPr>
            <w:r w:rsidRPr="00D91686">
              <w:rPr>
                <w:rFonts w:ascii="Arial" w:hAnsi="Arial"/>
                <w:b/>
                <w:i/>
                <w:w w:val="80"/>
                <w:sz w:val="20"/>
              </w:rPr>
              <w:t>Study program: Nursing</w:t>
            </w:r>
            <w:r>
              <w:rPr>
                <w:rFonts w:ascii="Arial" w:hAnsi="Arial"/>
                <w:b/>
                <w:i/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</w:tr>
      <w:tr w:rsidR="00792336">
        <w:trPr>
          <w:trHeight w:val="340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gridSpan w:val="4"/>
          </w:tcPr>
          <w:p w:rsidR="00792336" w:rsidRDefault="007F1E35">
            <w:pPr>
              <w:pStyle w:val="TableParagraph"/>
              <w:spacing w:before="57"/>
              <w:ind w:left="715"/>
              <w:rPr>
                <w:sz w:val="20"/>
              </w:rPr>
            </w:pPr>
            <w:r w:rsidRPr="007F1E35">
              <w:rPr>
                <w:w w:val="80"/>
                <w:sz w:val="20"/>
              </w:rPr>
              <w:t>I study cycle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671" w:type="dxa"/>
            <w:gridSpan w:val="4"/>
          </w:tcPr>
          <w:p w:rsidR="00792336" w:rsidRDefault="007F1E35">
            <w:pPr>
              <w:pStyle w:val="TableParagraph"/>
              <w:spacing w:before="57"/>
              <w:ind w:left="703"/>
              <w:rPr>
                <w:sz w:val="20"/>
              </w:rPr>
            </w:pPr>
            <w:r w:rsidRPr="007F1E35">
              <w:rPr>
                <w:w w:val="80"/>
                <w:sz w:val="20"/>
              </w:rPr>
              <w:t>III study year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</w:tr>
      <w:tr w:rsidR="00792336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792336" w:rsidRDefault="007F1E35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7F1E35">
              <w:rPr>
                <w:rFonts w:ascii="Arial" w:hAnsi="Arial"/>
                <w:b/>
                <w:w w:val="80"/>
                <w:sz w:val="20"/>
              </w:rPr>
              <w:t>Full subject title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560" w:type="dxa"/>
            <w:gridSpan w:val="10"/>
          </w:tcPr>
          <w:p w:rsidR="00792336" w:rsidRDefault="007F1E35">
            <w:pPr>
              <w:pStyle w:val="TableParagraph"/>
              <w:spacing w:before="1" w:line="208" w:lineRule="exact"/>
              <w:ind w:left="155"/>
              <w:rPr>
                <w:sz w:val="20"/>
              </w:rPr>
            </w:pPr>
            <w:r w:rsidRPr="007F1E35">
              <w:rPr>
                <w:w w:val="80"/>
                <w:sz w:val="20"/>
              </w:rPr>
              <w:t>HEALTH CARE IN EMERGENCY SITUATIONS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792336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792336" w:rsidRDefault="007F1E35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7F1E35">
              <w:rPr>
                <w:rFonts w:ascii="Arial" w:hAnsi="Arial"/>
                <w:b/>
                <w:w w:val="90"/>
                <w:sz w:val="20"/>
              </w:rPr>
              <w:t>Department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560" w:type="dxa"/>
            <w:gridSpan w:val="10"/>
          </w:tcPr>
          <w:p w:rsidR="00792336" w:rsidRDefault="007F1E35">
            <w:pPr>
              <w:pStyle w:val="TableParagraph"/>
              <w:spacing w:before="1" w:line="208" w:lineRule="exact"/>
              <w:ind w:left="110"/>
              <w:rPr>
                <w:sz w:val="20"/>
              </w:rPr>
            </w:pPr>
            <w:r w:rsidRPr="007F1E35">
              <w:rPr>
                <w:w w:val="80"/>
                <w:sz w:val="20"/>
              </w:rPr>
              <w:t xml:space="preserve">Department of Surgical Disciplines, Faculty of Medicine </w:t>
            </w:r>
            <w:proofErr w:type="spellStart"/>
            <w:r w:rsidRPr="007F1E35">
              <w:rPr>
                <w:w w:val="80"/>
                <w:sz w:val="20"/>
              </w:rPr>
              <w:t>Foča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</w:p>
        </w:tc>
      </w:tr>
      <w:tr w:rsidR="00792336">
        <w:trPr>
          <w:trHeight w:val="450"/>
        </w:trPr>
        <w:tc>
          <w:tcPr>
            <w:tcW w:w="2942" w:type="dxa"/>
            <w:gridSpan w:val="5"/>
            <w:shd w:val="clear" w:color="auto" w:fill="D8D8D8"/>
          </w:tcPr>
          <w:p w:rsidR="00792336" w:rsidRDefault="007F1E35">
            <w:pPr>
              <w:pStyle w:val="TableParagraph"/>
              <w:spacing w:before="108"/>
              <w:ind w:left="761"/>
              <w:rPr>
                <w:rFonts w:ascii="Arial" w:hAnsi="Arial"/>
                <w:b/>
                <w:sz w:val="20"/>
              </w:rPr>
            </w:pPr>
            <w:r w:rsidRPr="007F1E35">
              <w:rPr>
                <w:rFonts w:ascii="Arial" w:hAnsi="Arial"/>
                <w:b/>
                <w:w w:val="80"/>
                <w:sz w:val="20"/>
              </w:rPr>
              <w:t>Subject code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68" w:type="dxa"/>
            <w:gridSpan w:val="4"/>
            <w:shd w:val="clear" w:color="auto" w:fill="D8D8D8"/>
          </w:tcPr>
          <w:p w:rsidR="00792336" w:rsidRDefault="007F1E35">
            <w:pPr>
              <w:pStyle w:val="TableParagraph"/>
              <w:spacing w:before="108"/>
              <w:ind w:left="448"/>
              <w:rPr>
                <w:rFonts w:ascii="Arial" w:hAnsi="Arial"/>
                <w:b/>
                <w:sz w:val="20"/>
              </w:rPr>
            </w:pPr>
            <w:r w:rsidRPr="007F1E35">
              <w:rPr>
                <w:rFonts w:ascii="Arial" w:hAnsi="Arial"/>
                <w:b/>
                <w:w w:val="80"/>
                <w:sz w:val="20"/>
              </w:rPr>
              <w:t>Subject status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110" w:type="dxa"/>
            <w:gridSpan w:val="2"/>
            <w:shd w:val="clear" w:color="auto" w:fill="D8D8D8"/>
          </w:tcPr>
          <w:p w:rsidR="00792336" w:rsidRDefault="007F1E35">
            <w:pPr>
              <w:pStyle w:val="TableParagraph"/>
              <w:spacing w:before="108"/>
              <w:ind w:left="663"/>
              <w:rPr>
                <w:rFonts w:ascii="Arial" w:hAnsi="Arial"/>
                <w:b/>
                <w:sz w:val="20"/>
              </w:rPr>
            </w:pPr>
            <w:r w:rsidRPr="007F1E35">
              <w:rPr>
                <w:rFonts w:ascii="Arial" w:hAnsi="Arial"/>
                <w:b/>
                <w:w w:val="90"/>
                <w:sz w:val="20"/>
              </w:rPr>
              <w:t>Semester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shd w:val="clear" w:color="auto" w:fill="D8D8D8"/>
          </w:tcPr>
          <w:p w:rsidR="00792336" w:rsidRDefault="008809F2">
            <w:pPr>
              <w:pStyle w:val="TableParagraph"/>
              <w:spacing w:before="108"/>
              <w:ind w:left="885" w:right="8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ECTS</w:t>
            </w:r>
          </w:p>
        </w:tc>
      </w:tr>
      <w:tr w:rsidR="00792336">
        <w:trPr>
          <w:trHeight w:val="230"/>
        </w:trPr>
        <w:tc>
          <w:tcPr>
            <w:tcW w:w="2942" w:type="dxa"/>
            <w:gridSpan w:val="5"/>
          </w:tcPr>
          <w:p w:rsidR="00792336" w:rsidRDefault="00DB5901">
            <w:pPr>
              <w:pStyle w:val="TableParagraph"/>
              <w:spacing w:before="1" w:line="208" w:lineRule="exact"/>
              <w:ind w:left="911"/>
              <w:rPr>
                <w:sz w:val="20"/>
              </w:rPr>
            </w:pPr>
            <w:r>
              <w:rPr>
                <w:w w:val="90"/>
                <w:sz w:val="20"/>
              </w:rPr>
              <w:t>NU</w:t>
            </w:r>
            <w:bookmarkStart w:id="0" w:name="_GoBack"/>
            <w:bookmarkEnd w:id="0"/>
            <w:r w:rsidR="008809F2">
              <w:rPr>
                <w:w w:val="90"/>
                <w:sz w:val="20"/>
              </w:rPr>
              <w:t>-05-2-040-6</w:t>
            </w:r>
          </w:p>
        </w:tc>
        <w:tc>
          <w:tcPr>
            <w:tcW w:w="2268" w:type="dxa"/>
            <w:gridSpan w:val="4"/>
          </w:tcPr>
          <w:p w:rsidR="00792336" w:rsidRDefault="002B33F7">
            <w:pPr>
              <w:pStyle w:val="TableParagraph"/>
              <w:spacing w:before="1" w:line="208" w:lineRule="exact"/>
              <w:ind w:left="768" w:right="75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selective</w:t>
            </w:r>
          </w:p>
        </w:tc>
        <w:tc>
          <w:tcPr>
            <w:tcW w:w="2110" w:type="dxa"/>
            <w:gridSpan w:val="2"/>
          </w:tcPr>
          <w:p w:rsidR="00792336" w:rsidRDefault="008809F2">
            <w:pPr>
              <w:pStyle w:val="TableParagraph"/>
              <w:spacing w:before="1" w:line="208" w:lineRule="exact"/>
              <w:ind w:left="951" w:right="93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VI</w:t>
            </w:r>
          </w:p>
        </w:tc>
        <w:tc>
          <w:tcPr>
            <w:tcW w:w="2288" w:type="dxa"/>
            <w:gridSpan w:val="2"/>
          </w:tcPr>
          <w:p w:rsidR="00792336" w:rsidRDefault="008809F2">
            <w:pPr>
              <w:pStyle w:val="TableParagraph"/>
              <w:spacing w:before="1" w:line="208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5</w:t>
            </w:r>
          </w:p>
        </w:tc>
      </w:tr>
      <w:tr w:rsidR="00792336">
        <w:trPr>
          <w:trHeight w:val="920"/>
        </w:trPr>
        <w:tc>
          <w:tcPr>
            <w:tcW w:w="1668" w:type="dxa"/>
            <w:gridSpan w:val="2"/>
            <w:shd w:val="clear" w:color="auto" w:fill="D8D8D8"/>
          </w:tcPr>
          <w:p w:rsidR="00792336" w:rsidRDefault="00792336">
            <w:pPr>
              <w:pStyle w:val="TableParagraph"/>
              <w:spacing w:before="10"/>
              <w:rPr>
                <w:rFonts w:ascii="Times New Roman"/>
                <w:sz w:val="29"/>
              </w:rPr>
            </w:pPr>
          </w:p>
          <w:p w:rsidR="00792336" w:rsidRDefault="007F1E35">
            <w:pPr>
              <w:pStyle w:val="TableParagraph"/>
              <w:spacing w:before="1"/>
              <w:ind w:left="110"/>
              <w:rPr>
                <w:rFonts w:ascii="Arial" w:hAnsi="Arial"/>
                <w:b/>
                <w:sz w:val="20"/>
              </w:rPr>
            </w:pPr>
            <w:r w:rsidRPr="007F1E35">
              <w:rPr>
                <w:rFonts w:ascii="Arial" w:hAnsi="Arial"/>
                <w:b/>
                <w:w w:val="80"/>
                <w:sz w:val="20"/>
              </w:rPr>
              <w:t>Professor/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2B33F7" w:rsidRPr="002B33F7" w:rsidRDefault="002B33F7" w:rsidP="002B33F7">
            <w:pPr>
              <w:pStyle w:val="TableParagraph"/>
              <w:spacing w:line="230" w:lineRule="exact"/>
              <w:ind w:left="110" w:right="220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 xml:space="preserve">Full professor </w:t>
            </w:r>
            <w:proofErr w:type="spellStart"/>
            <w:r>
              <w:rPr>
                <w:w w:val="80"/>
                <w:sz w:val="20"/>
              </w:rPr>
              <w:t>Veljko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Marić</w:t>
            </w:r>
            <w:proofErr w:type="spellEnd"/>
            <w:r>
              <w:rPr>
                <w:w w:val="80"/>
                <w:sz w:val="20"/>
              </w:rPr>
              <w:t xml:space="preserve">, full professor </w:t>
            </w:r>
            <w:proofErr w:type="spellStart"/>
            <w:r>
              <w:rPr>
                <w:w w:val="80"/>
                <w:sz w:val="20"/>
              </w:rPr>
              <w:t>Sanja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Marić</w:t>
            </w:r>
            <w:proofErr w:type="spellEnd"/>
            <w:r>
              <w:rPr>
                <w:w w:val="80"/>
                <w:sz w:val="20"/>
              </w:rPr>
              <w:t xml:space="preserve">, associate professor </w:t>
            </w:r>
            <w:proofErr w:type="spellStart"/>
            <w:r>
              <w:rPr>
                <w:w w:val="80"/>
                <w:sz w:val="20"/>
              </w:rPr>
              <w:t>Radmil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Marić</w:t>
            </w:r>
            <w:proofErr w:type="spellEnd"/>
            <w:r>
              <w:rPr>
                <w:w w:val="80"/>
                <w:sz w:val="20"/>
              </w:rPr>
              <w:t xml:space="preserve">, associate professor </w:t>
            </w:r>
            <w:proofErr w:type="spellStart"/>
            <w:r>
              <w:rPr>
                <w:w w:val="80"/>
                <w:sz w:val="20"/>
              </w:rPr>
              <w:t>VJeran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Saratlić</w:t>
            </w:r>
            <w:proofErr w:type="spellEnd"/>
            <w:r>
              <w:rPr>
                <w:w w:val="80"/>
                <w:sz w:val="20"/>
              </w:rPr>
              <w:t xml:space="preserve">, associate </w:t>
            </w:r>
            <w:proofErr w:type="spellStart"/>
            <w:r>
              <w:rPr>
                <w:w w:val="80"/>
                <w:sz w:val="20"/>
              </w:rPr>
              <w:t>profesor</w:t>
            </w:r>
            <w:proofErr w:type="spellEnd"/>
            <w:r>
              <w:rPr>
                <w:w w:val="80"/>
                <w:sz w:val="20"/>
              </w:rPr>
              <w:t xml:space="preserve"> Maksim </w:t>
            </w:r>
            <w:proofErr w:type="spellStart"/>
            <w:r>
              <w:rPr>
                <w:w w:val="80"/>
                <w:sz w:val="20"/>
              </w:rPr>
              <w:t>Kovačević</w:t>
            </w:r>
            <w:proofErr w:type="spellEnd"/>
            <w:r>
              <w:rPr>
                <w:w w:val="80"/>
                <w:sz w:val="20"/>
              </w:rPr>
              <w:t xml:space="preserve">, associate professor </w:t>
            </w:r>
            <w:proofErr w:type="spellStart"/>
            <w:r>
              <w:rPr>
                <w:w w:val="80"/>
                <w:sz w:val="20"/>
              </w:rPr>
              <w:t>Nenad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Lalović</w:t>
            </w:r>
            <w:proofErr w:type="spellEnd"/>
            <w:r>
              <w:rPr>
                <w:w w:val="80"/>
                <w:sz w:val="20"/>
              </w:rPr>
              <w:t xml:space="preserve">, assistant </w:t>
            </w:r>
            <w:proofErr w:type="spellStart"/>
            <w:r>
              <w:rPr>
                <w:w w:val="80"/>
                <w:sz w:val="20"/>
              </w:rPr>
              <w:t>profesor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Rade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Miletić</w:t>
            </w:r>
            <w:proofErr w:type="spellEnd"/>
          </w:p>
        </w:tc>
      </w:tr>
      <w:tr w:rsidR="00792336">
        <w:trPr>
          <w:trHeight w:val="690"/>
        </w:trPr>
        <w:tc>
          <w:tcPr>
            <w:tcW w:w="1668" w:type="dxa"/>
            <w:gridSpan w:val="2"/>
            <w:shd w:val="clear" w:color="auto" w:fill="D8D8D8"/>
          </w:tcPr>
          <w:p w:rsidR="00792336" w:rsidRDefault="00792336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792336" w:rsidRDefault="007F1E35">
            <w:pPr>
              <w:pStyle w:val="TableParagraph"/>
              <w:spacing w:before="1"/>
              <w:ind w:left="110"/>
              <w:rPr>
                <w:rFonts w:ascii="Arial" w:hAnsi="Arial"/>
                <w:b/>
                <w:sz w:val="20"/>
              </w:rPr>
            </w:pPr>
            <w:r w:rsidRPr="007F1E35">
              <w:rPr>
                <w:rFonts w:ascii="Arial" w:hAnsi="Arial"/>
                <w:b/>
                <w:w w:val="80"/>
                <w:sz w:val="20"/>
              </w:rPr>
              <w:t>Associate/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2B33F7" w:rsidRPr="002B33F7" w:rsidRDefault="002B33F7" w:rsidP="002B33F7">
            <w:pPr>
              <w:pStyle w:val="TableParagraph"/>
              <w:spacing w:line="230" w:lineRule="exact"/>
              <w:ind w:left="110" w:right="220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 xml:space="preserve">Senior assistant </w:t>
            </w:r>
            <w:proofErr w:type="spellStart"/>
            <w:r>
              <w:rPr>
                <w:w w:val="80"/>
                <w:sz w:val="20"/>
              </w:rPr>
              <w:t>Dalibor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Potpara</w:t>
            </w:r>
            <w:proofErr w:type="spellEnd"/>
            <w:r>
              <w:rPr>
                <w:w w:val="80"/>
                <w:sz w:val="20"/>
              </w:rPr>
              <w:t xml:space="preserve">, senior assistant </w:t>
            </w:r>
            <w:proofErr w:type="spellStart"/>
            <w:r>
              <w:rPr>
                <w:w w:val="80"/>
                <w:sz w:val="20"/>
              </w:rPr>
              <w:t>Đorđe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Veljović</w:t>
            </w:r>
            <w:proofErr w:type="spellEnd"/>
            <w:r>
              <w:rPr>
                <w:w w:val="80"/>
                <w:sz w:val="20"/>
              </w:rPr>
              <w:t xml:space="preserve">, senior assistant </w:t>
            </w:r>
            <w:proofErr w:type="spellStart"/>
            <w:r>
              <w:rPr>
                <w:w w:val="80"/>
                <w:sz w:val="20"/>
              </w:rPr>
              <w:t>Vanja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Starović</w:t>
            </w:r>
            <w:proofErr w:type="spellEnd"/>
            <w:r>
              <w:rPr>
                <w:w w:val="80"/>
                <w:sz w:val="20"/>
              </w:rPr>
              <w:t xml:space="preserve">, assistant </w:t>
            </w:r>
            <w:proofErr w:type="spellStart"/>
            <w:r>
              <w:rPr>
                <w:w w:val="80"/>
                <w:sz w:val="20"/>
              </w:rPr>
              <w:t>Zoran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Šarenac</w:t>
            </w:r>
            <w:proofErr w:type="spellEnd"/>
          </w:p>
        </w:tc>
      </w:tr>
      <w:tr w:rsidR="00792336">
        <w:trPr>
          <w:trHeight w:val="690"/>
        </w:trPr>
        <w:tc>
          <w:tcPr>
            <w:tcW w:w="3794" w:type="dxa"/>
            <w:gridSpan w:val="6"/>
            <w:shd w:val="clear" w:color="auto" w:fill="D8D8D8"/>
          </w:tcPr>
          <w:p w:rsidR="00792336" w:rsidRDefault="007F1E35">
            <w:pPr>
              <w:pStyle w:val="TableParagraph"/>
              <w:spacing w:before="114"/>
              <w:ind w:left="1443" w:hanging="1016"/>
              <w:rPr>
                <w:rFonts w:ascii="Arial" w:hAnsi="Arial"/>
                <w:b/>
                <w:sz w:val="20"/>
              </w:rPr>
            </w:pPr>
            <w:r w:rsidRPr="007F1E35">
              <w:rPr>
                <w:rFonts w:ascii="Arial" w:hAnsi="Arial"/>
                <w:b/>
                <w:w w:val="80"/>
                <w:sz w:val="20"/>
              </w:rPr>
              <w:t>Number of lectures/ teaching workload (per week)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3824" w:type="dxa"/>
            <w:gridSpan w:val="6"/>
            <w:shd w:val="clear" w:color="auto" w:fill="D8D8D8"/>
          </w:tcPr>
          <w:p w:rsidR="00792336" w:rsidRDefault="007F1E35">
            <w:pPr>
              <w:pStyle w:val="TableParagraph"/>
              <w:spacing w:before="114"/>
              <w:ind w:left="1046" w:hanging="740"/>
              <w:rPr>
                <w:rFonts w:ascii="Arial" w:hAnsi="Arial"/>
                <w:b/>
                <w:sz w:val="20"/>
              </w:rPr>
            </w:pPr>
            <w:r w:rsidRPr="007F1E35">
              <w:rPr>
                <w:rFonts w:ascii="Arial" w:hAnsi="Arial"/>
                <w:b/>
                <w:w w:val="80"/>
                <w:sz w:val="20"/>
              </w:rPr>
              <w:t>Individual student workload (in hours per semester)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1990" w:type="dxa"/>
            <w:shd w:val="clear" w:color="auto" w:fill="D8D8D8"/>
          </w:tcPr>
          <w:p w:rsidR="00792336" w:rsidRDefault="007F1E35">
            <w:pPr>
              <w:pStyle w:val="TableParagraph"/>
              <w:spacing w:line="230" w:lineRule="exact"/>
              <w:ind w:left="367" w:right="351" w:hanging="2"/>
              <w:jc w:val="center"/>
              <w:rPr>
                <w:rFonts w:ascii="Arial" w:hAnsi="Arial"/>
                <w:b/>
                <w:sz w:val="20"/>
              </w:rPr>
            </w:pPr>
            <w:r w:rsidRPr="007F1E35">
              <w:rPr>
                <w:rFonts w:ascii="Arial" w:hAnsi="Arial"/>
                <w:b/>
                <w:w w:val="90"/>
                <w:sz w:val="20"/>
              </w:rPr>
              <w:t xml:space="preserve">Coefficient of student workload </w:t>
            </w:r>
            <w:r w:rsidR="008809F2">
              <w:rPr>
                <w:rFonts w:ascii="Arial" w:hAnsi="Arial"/>
                <w:b/>
                <w:w w:val="80"/>
                <w:sz w:val="20"/>
              </w:rPr>
              <w:t>S</w:t>
            </w:r>
            <w:r w:rsidR="008809F2">
              <w:rPr>
                <w:rFonts w:ascii="Arial" w:hAnsi="Arial"/>
                <w:b/>
                <w:spacing w:val="16"/>
                <w:w w:val="80"/>
                <w:sz w:val="20"/>
              </w:rPr>
              <w:t xml:space="preserve"> </w:t>
            </w:r>
            <w:hyperlink w:anchor="_bookmark0" w:history="1">
              <w:r w:rsidR="008809F2">
                <w:rPr>
                  <w:rFonts w:ascii="Arial" w:hAnsi="Arial"/>
                  <w:b/>
                  <w:w w:val="80"/>
                  <w:sz w:val="20"/>
                  <w:vertAlign w:val="superscript"/>
                </w:rPr>
                <w:t>1</w:t>
              </w:r>
            </w:hyperlink>
          </w:p>
          <w:p w:rsidR="00792336" w:rsidRDefault="008809F2">
            <w:pPr>
              <w:pStyle w:val="TableParagraph"/>
              <w:spacing w:line="22" w:lineRule="exact"/>
              <w:ind w:right="403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86"/>
                <w:sz w:val="11"/>
              </w:rPr>
              <w:t>o</w:t>
            </w:r>
          </w:p>
        </w:tc>
      </w:tr>
      <w:tr w:rsidR="00792336">
        <w:trPr>
          <w:trHeight w:val="208"/>
        </w:trPr>
        <w:tc>
          <w:tcPr>
            <w:tcW w:w="1242" w:type="dxa"/>
            <w:shd w:val="clear" w:color="auto" w:fill="F1F1F1"/>
          </w:tcPr>
          <w:p w:rsidR="00792336" w:rsidRDefault="007F1E35">
            <w:pPr>
              <w:pStyle w:val="TableParagraph"/>
              <w:spacing w:line="188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1F1F1"/>
          </w:tcPr>
          <w:p w:rsidR="00792336" w:rsidRDefault="007F1E35">
            <w:pPr>
              <w:pStyle w:val="TableParagraph"/>
              <w:spacing w:line="188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792336" w:rsidRDefault="007F1E35">
            <w:pPr>
              <w:pStyle w:val="TableParagraph"/>
              <w:spacing w:line="188" w:lineRule="exact"/>
              <w:ind w:left="490" w:right="47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SP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792336" w:rsidRDefault="007F1E35">
            <w:pPr>
              <w:pStyle w:val="TableParagraph"/>
              <w:spacing w:line="188" w:lineRule="exact"/>
              <w:ind w:left="1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792336" w:rsidRDefault="007F1E35">
            <w:pPr>
              <w:pStyle w:val="TableParagraph"/>
              <w:spacing w:line="188" w:lineRule="exact"/>
              <w:ind w:left="486" w:right="47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AE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792336" w:rsidRDefault="007F1E35">
            <w:pPr>
              <w:pStyle w:val="TableParagraph"/>
              <w:spacing w:line="188" w:lineRule="exact"/>
              <w:ind w:left="488" w:right="47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SP</w:t>
            </w:r>
          </w:p>
        </w:tc>
        <w:tc>
          <w:tcPr>
            <w:tcW w:w="1990" w:type="dxa"/>
            <w:shd w:val="clear" w:color="auto" w:fill="F1F1F1"/>
          </w:tcPr>
          <w:p w:rsidR="00792336" w:rsidRDefault="008809F2">
            <w:pPr>
              <w:pStyle w:val="TableParagraph"/>
              <w:spacing w:line="188" w:lineRule="exact"/>
              <w:ind w:left="851" w:right="83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position w:val="2"/>
                <w:sz w:val="20"/>
              </w:rPr>
              <w:t>S</w:t>
            </w:r>
            <w:r>
              <w:rPr>
                <w:rFonts w:ascii="Arial"/>
                <w:b/>
                <w:w w:val="95"/>
                <w:sz w:val="11"/>
              </w:rPr>
              <w:t>o</w:t>
            </w:r>
          </w:p>
        </w:tc>
      </w:tr>
      <w:tr w:rsidR="00792336">
        <w:trPr>
          <w:trHeight w:val="230"/>
        </w:trPr>
        <w:tc>
          <w:tcPr>
            <w:tcW w:w="1242" w:type="dxa"/>
          </w:tcPr>
          <w:p w:rsidR="00792336" w:rsidRDefault="008809F2">
            <w:pPr>
              <w:pStyle w:val="TableParagraph"/>
              <w:spacing w:before="1" w:line="208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1276" w:type="dxa"/>
            <w:gridSpan w:val="3"/>
          </w:tcPr>
          <w:p w:rsidR="00792336" w:rsidRDefault="008809F2">
            <w:pPr>
              <w:pStyle w:val="TableParagraph"/>
              <w:spacing w:before="1" w:line="208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1276" w:type="dxa"/>
            <w:gridSpan w:val="2"/>
          </w:tcPr>
          <w:p w:rsidR="00792336" w:rsidRDefault="008809F2">
            <w:pPr>
              <w:pStyle w:val="TableParagraph"/>
              <w:spacing w:before="1" w:line="208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792336" w:rsidRDefault="008809F2">
            <w:pPr>
              <w:pStyle w:val="TableParagraph"/>
              <w:spacing w:before="1" w:line="208" w:lineRule="exact"/>
              <w:ind w:left="519" w:right="50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1274" w:type="dxa"/>
            <w:gridSpan w:val="2"/>
          </w:tcPr>
          <w:p w:rsidR="00792336" w:rsidRDefault="008809F2">
            <w:pPr>
              <w:pStyle w:val="TableParagraph"/>
              <w:spacing w:before="1" w:line="208" w:lineRule="exact"/>
              <w:ind w:left="488" w:right="47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1274" w:type="dxa"/>
            <w:gridSpan w:val="2"/>
          </w:tcPr>
          <w:p w:rsidR="00792336" w:rsidRDefault="008809F2">
            <w:pPr>
              <w:pStyle w:val="TableParagraph"/>
              <w:spacing w:before="1" w:line="208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990" w:type="dxa"/>
          </w:tcPr>
          <w:p w:rsidR="00792336" w:rsidRDefault="008809F2">
            <w:pPr>
              <w:pStyle w:val="TableParagraph"/>
              <w:spacing w:before="1" w:line="208" w:lineRule="exact"/>
              <w:ind w:left="852" w:right="8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1,5</w:t>
            </w:r>
          </w:p>
        </w:tc>
      </w:tr>
      <w:tr w:rsidR="00792336">
        <w:trPr>
          <w:trHeight w:val="460"/>
        </w:trPr>
        <w:tc>
          <w:tcPr>
            <w:tcW w:w="4649" w:type="dxa"/>
            <w:gridSpan w:val="7"/>
          </w:tcPr>
          <w:p w:rsidR="00792336" w:rsidRDefault="007F1E35">
            <w:pPr>
              <w:pStyle w:val="TableParagraph"/>
              <w:spacing w:line="230" w:lineRule="exact"/>
              <w:ind w:left="1848" w:hanging="1610"/>
              <w:rPr>
                <w:sz w:val="20"/>
              </w:rPr>
            </w:pPr>
            <w:r w:rsidRPr="007F1E35">
              <w:rPr>
                <w:w w:val="80"/>
                <w:sz w:val="20"/>
              </w:rPr>
              <w:t xml:space="preserve">Total teaching workload (in hours, per semester)  </w:t>
            </w:r>
            <w:r w:rsidR="008809F2">
              <w:rPr>
                <w:w w:val="90"/>
                <w:sz w:val="20"/>
              </w:rPr>
              <w:t>30+30+0=60</w:t>
            </w:r>
          </w:p>
        </w:tc>
        <w:tc>
          <w:tcPr>
            <w:tcW w:w="4959" w:type="dxa"/>
            <w:gridSpan w:val="6"/>
          </w:tcPr>
          <w:p w:rsidR="00792336" w:rsidRDefault="007F1E35">
            <w:pPr>
              <w:pStyle w:val="TableParagraph"/>
              <w:spacing w:line="230" w:lineRule="exact"/>
              <w:ind w:left="2001" w:hanging="1678"/>
              <w:rPr>
                <w:sz w:val="20"/>
              </w:rPr>
            </w:pPr>
            <w:r w:rsidRPr="007F1E35">
              <w:rPr>
                <w:w w:val="80"/>
                <w:sz w:val="20"/>
              </w:rPr>
              <w:t xml:space="preserve">total student workload  (in hours, per semester)                       </w:t>
            </w:r>
            <w:r w:rsidR="008809F2">
              <w:rPr>
                <w:w w:val="90"/>
                <w:sz w:val="20"/>
              </w:rPr>
              <w:t>45+45+0=90</w:t>
            </w:r>
          </w:p>
        </w:tc>
      </w:tr>
      <w:tr w:rsidR="00792336">
        <w:trPr>
          <w:trHeight w:val="230"/>
        </w:trPr>
        <w:tc>
          <w:tcPr>
            <w:tcW w:w="9608" w:type="dxa"/>
            <w:gridSpan w:val="13"/>
          </w:tcPr>
          <w:p w:rsidR="00792336" w:rsidRDefault="007F1E35" w:rsidP="007F1E35">
            <w:pPr>
              <w:pStyle w:val="TableParagraph"/>
              <w:spacing w:before="1" w:line="208" w:lineRule="exact"/>
              <w:ind w:left="1530" w:right="1517"/>
              <w:jc w:val="center"/>
              <w:rPr>
                <w:sz w:val="20"/>
              </w:rPr>
            </w:pPr>
            <w:r w:rsidRPr="007F1E35">
              <w:rPr>
                <w:w w:val="80"/>
                <w:sz w:val="20"/>
              </w:rPr>
              <w:t>Total subject workload (teaching + student</w:t>
            </w:r>
            <w:r w:rsidR="008809F2">
              <w:rPr>
                <w:w w:val="80"/>
                <w:sz w:val="20"/>
              </w:rPr>
              <w:t>):</w:t>
            </w:r>
            <w:r w:rsidR="008809F2">
              <w:rPr>
                <w:spacing w:val="15"/>
                <w:w w:val="80"/>
                <w:sz w:val="20"/>
              </w:rPr>
              <w:t xml:space="preserve"> </w:t>
            </w:r>
            <w:r w:rsidR="008809F2">
              <w:rPr>
                <w:w w:val="80"/>
                <w:sz w:val="20"/>
              </w:rPr>
              <w:t>60+</w:t>
            </w:r>
            <w:r w:rsidR="008809F2">
              <w:rPr>
                <w:spacing w:val="10"/>
                <w:w w:val="80"/>
                <w:sz w:val="20"/>
              </w:rPr>
              <w:t xml:space="preserve"> </w:t>
            </w:r>
            <w:r w:rsidR="008809F2">
              <w:rPr>
                <w:w w:val="80"/>
                <w:sz w:val="20"/>
              </w:rPr>
              <w:t>90=</w:t>
            </w:r>
            <w:r w:rsidR="008809F2">
              <w:rPr>
                <w:spacing w:val="8"/>
                <w:w w:val="80"/>
                <w:sz w:val="20"/>
              </w:rPr>
              <w:t xml:space="preserve"> </w:t>
            </w:r>
            <w:r w:rsidR="008809F2">
              <w:rPr>
                <w:w w:val="80"/>
                <w:sz w:val="20"/>
              </w:rPr>
              <w:t>150</w:t>
            </w:r>
            <w:r w:rsidR="008809F2">
              <w:rPr>
                <w:spacing w:val="11"/>
                <w:w w:val="80"/>
                <w:sz w:val="20"/>
              </w:rPr>
              <w:t xml:space="preserve"> </w:t>
            </w:r>
            <w:r w:rsidRPr="007F1E35">
              <w:rPr>
                <w:w w:val="80"/>
                <w:sz w:val="20"/>
              </w:rPr>
              <w:t>hours per semester</w:t>
            </w:r>
          </w:p>
        </w:tc>
      </w:tr>
      <w:tr w:rsidR="00792336">
        <w:trPr>
          <w:trHeight w:val="2797"/>
        </w:trPr>
        <w:tc>
          <w:tcPr>
            <w:tcW w:w="1668" w:type="dxa"/>
            <w:gridSpan w:val="2"/>
            <w:shd w:val="clear" w:color="auto" w:fill="D8D8D8"/>
          </w:tcPr>
          <w:p w:rsidR="00792336" w:rsidRDefault="00792336">
            <w:pPr>
              <w:pStyle w:val="TableParagraph"/>
              <w:rPr>
                <w:rFonts w:ascii="Times New Roman"/>
              </w:rPr>
            </w:pPr>
          </w:p>
          <w:p w:rsidR="00792336" w:rsidRDefault="00792336">
            <w:pPr>
              <w:pStyle w:val="TableParagraph"/>
              <w:rPr>
                <w:rFonts w:ascii="Times New Roman"/>
              </w:rPr>
            </w:pPr>
          </w:p>
          <w:p w:rsidR="00792336" w:rsidRDefault="00792336">
            <w:pPr>
              <w:pStyle w:val="TableParagraph"/>
              <w:rPr>
                <w:rFonts w:ascii="Times New Roman"/>
              </w:rPr>
            </w:pPr>
          </w:p>
          <w:p w:rsidR="00792336" w:rsidRDefault="00792336">
            <w:pPr>
              <w:pStyle w:val="TableParagraph"/>
              <w:rPr>
                <w:rFonts w:ascii="Times New Roman"/>
              </w:rPr>
            </w:pPr>
          </w:p>
          <w:p w:rsidR="00792336" w:rsidRDefault="00792336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792336" w:rsidRDefault="007F1E35">
            <w:pPr>
              <w:pStyle w:val="TableParagraph"/>
              <w:ind w:left="110"/>
              <w:rPr>
                <w:rFonts w:ascii="Arial" w:hAnsi="Arial"/>
                <w:b/>
                <w:sz w:val="20"/>
              </w:rPr>
            </w:pPr>
            <w:r w:rsidRPr="007F1E35">
              <w:rPr>
                <w:rFonts w:ascii="Arial" w:hAnsi="Arial"/>
                <w:b/>
                <w:w w:val="80"/>
                <w:sz w:val="20"/>
              </w:rPr>
              <w:t>Learning outcomes</w:t>
            </w:r>
          </w:p>
        </w:tc>
        <w:tc>
          <w:tcPr>
            <w:tcW w:w="7940" w:type="dxa"/>
            <w:gridSpan w:val="11"/>
          </w:tcPr>
          <w:p w:rsidR="00792336" w:rsidRDefault="00792336"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 w:rsidR="00792336" w:rsidRDefault="007F1E35">
            <w:pPr>
              <w:pStyle w:val="TableParagraph"/>
              <w:ind w:left="110"/>
              <w:rPr>
                <w:sz w:val="20"/>
              </w:rPr>
            </w:pPr>
            <w:r w:rsidRPr="007F1E35">
              <w:rPr>
                <w:bCs/>
                <w:w w:val="80"/>
                <w:sz w:val="20"/>
              </w:rPr>
              <w:t>Upon completing the cou</w:t>
            </w:r>
            <w:r>
              <w:rPr>
                <w:bCs/>
                <w:w w:val="80"/>
                <w:sz w:val="20"/>
              </w:rPr>
              <w:t>rse:</w:t>
            </w:r>
          </w:p>
          <w:p w:rsidR="00792336" w:rsidRDefault="0079233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:rsidR="00792336" w:rsidRDefault="007F1E35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44" w:lineRule="auto"/>
              <w:ind w:right="104"/>
              <w:jc w:val="both"/>
              <w:rPr>
                <w:sz w:val="20"/>
              </w:rPr>
            </w:pPr>
            <w:r w:rsidRPr="007F1E35">
              <w:rPr>
                <w:w w:val="80"/>
                <w:sz w:val="20"/>
              </w:rPr>
              <w:t xml:space="preserve">The student assesses the general condition of the injured person and performs triage; ensures the airway is clear; independently places an </w:t>
            </w:r>
            <w:proofErr w:type="spellStart"/>
            <w:r w:rsidRPr="007F1E35">
              <w:rPr>
                <w:w w:val="80"/>
                <w:sz w:val="20"/>
              </w:rPr>
              <w:t>oropharyngeal</w:t>
            </w:r>
            <w:proofErr w:type="spellEnd"/>
            <w:r w:rsidRPr="007F1E35">
              <w:rPr>
                <w:w w:val="80"/>
                <w:sz w:val="20"/>
              </w:rPr>
              <w:t xml:space="preserve"> and endotracheal tube; diagnoses cardiac arrest and independently carries out basic cardiopulmonary re</w:t>
            </w:r>
            <w:r>
              <w:rPr>
                <w:w w:val="80"/>
                <w:sz w:val="20"/>
              </w:rPr>
              <w:t>suscitation measures</w:t>
            </w:r>
            <w:r w:rsidR="008809F2">
              <w:rPr>
                <w:w w:val="80"/>
                <w:sz w:val="20"/>
              </w:rPr>
              <w:t>;</w:t>
            </w:r>
          </w:p>
          <w:p w:rsidR="00792336" w:rsidRDefault="008809F2">
            <w:pPr>
              <w:pStyle w:val="TableParagraph"/>
              <w:numPr>
                <w:ilvl w:val="0"/>
                <w:numId w:val="1"/>
              </w:numPr>
              <w:tabs>
                <w:tab w:val="left" w:pos="900"/>
              </w:tabs>
              <w:spacing w:line="244" w:lineRule="auto"/>
              <w:ind w:right="106"/>
              <w:jc w:val="both"/>
              <w:rPr>
                <w:sz w:val="20"/>
              </w:rPr>
            </w:pPr>
            <w:r>
              <w:tab/>
            </w:r>
            <w:r w:rsidR="007F1E35" w:rsidRPr="007F1E35">
              <w:rPr>
                <w:spacing w:val="-1"/>
                <w:w w:val="85"/>
                <w:sz w:val="20"/>
              </w:rPr>
              <w:t>The student establishes an intravenous line – places a peripheral venous cannula, and takes blood for biochem</w:t>
            </w:r>
            <w:r w:rsidR="007F1E35">
              <w:rPr>
                <w:spacing w:val="-1"/>
                <w:w w:val="85"/>
                <w:sz w:val="20"/>
              </w:rPr>
              <w:t>ical tests</w:t>
            </w:r>
            <w:r>
              <w:rPr>
                <w:w w:val="95"/>
                <w:sz w:val="20"/>
              </w:rPr>
              <w:t>;</w:t>
            </w:r>
          </w:p>
          <w:p w:rsidR="00792336" w:rsidRDefault="007F1E35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44" w:lineRule="auto"/>
              <w:ind w:right="107"/>
              <w:jc w:val="both"/>
              <w:rPr>
                <w:sz w:val="20"/>
              </w:rPr>
            </w:pPr>
            <w:r w:rsidRPr="007F1E35">
              <w:rPr>
                <w:w w:val="85"/>
                <w:sz w:val="20"/>
              </w:rPr>
              <w:t>The student performs temporary hemostasis (digital compression, compressive bandage); performs wound d</w:t>
            </w:r>
            <w:r>
              <w:rPr>
                <w:w w:val="85"/>
                <w:sz w:val="20"/>
              </w:rPr>
              <w:t>ressing (all types of bandages</w:t>
            </w:r>
            <w:r>
              <w:rPr>
                <w:w w:val="90"/>
                <w:sz w:val="20"/>
              </w:rPr>
              <w:t>)</w:t>
            </w:r>
          </w:p>
          <w:p w:rsidR="00792336" w:rsidRDefault="007F1E35">
            <w:pPr>
              <w:pStyle w:val="TableParagraph"/>
              <w:spacing w:line="206" w:lineRule="exact"/>
              <w:ind w:left="830"/>
              <w:jc w:val="both"/>
              <w:rPr>
                <w:sz w:val="20"/>
              </w:rPr>
            </w:pPr>
            <w:r w:rsidRPr="007F1E35">
              <w:rPr>
                <w:spacing w:val="-1"/>
                <w:w w:val="85"/>
                <w:sz w:val="20"/>
              </w:rPr>
              <w:t>The student performs immobilization using improvised and standard immobilization devices (splints); places a nasogastric tube; places a urinary catheter; provides patient care.</w:t>
            </w:r>
          </w:p>
        </w:tc>
      </w:tr>
      <w:tr w:rsidR="00792336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792336" w:rsidRDefault="00F24922" w:rsidP="00F24922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F24922">
              <w:rPr>
                <w:rFonts w:ascii="Arial" w:hAnsi="Arial"/>
                <w:b/>
                <w:w w:val="90"/>
                <w:sz w:val="20"/>
              </w:rPr>
              <w:t>Preconditions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792336" w:rsidRDefault="00F24922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 w:rsidRPr="00F24922">
              <w:rPr>
                <w:w w:val="80"/>
                <w:sz w:val="20"/>
              </w:rPr>
              <w:t>No preconditions</w:t>
            </w:r>
          </w:p>
        </w:tc>
      </w:tr>
      <w:tr w:rsidR="00792336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792336" w:rsidRDefault="00F24922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F24922">
              <w:rPr>
                <w:rFonts w:ascii="Arial" w:hAnsi="Arial"/>
                <w:b/>
                <w:w w:val="80"/>
                <w:sz w:val="20"/>
              </w:rPr>
              <w:t>Teaching methods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792336" w:rsidRDefault="00F24922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 w:rsidRPr="00F24922">
              <w:rPr>
                <w:w w:val="80"/>
                <w:sz w:val="20"/>
              </w:rPr>
              <w:t>Lectures, exercises, seminar, colloquium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792336">
        <w:trPr>
          <w:trHeight w:val="498"/>
        </w:trPr>
        <w:tc>
          <w:tcPr>
            <w:tcW w:w="1668" w:type="dxa"/>
            <w:gridSpan w:val="2"/>
            <w:vMerge w:val="restart"/>
            <w:shd w:val="clear" w:color="auto" w:fill="D8D8D8"/>
          </w:tcPr>
          <w:p w:rsidR="00792336" w:rsidRDefault="00F24922">
            <w:pPr>
              <w:pStyle w:val="TableParagraph"/>
              <w:ind w:left="110" w:right="76"/>
              <w:rPr>
                <w:rFonts w:ascii="Arial" w:hAnsi="Arial"/>
                <w:b/>
                <w:sz w:val="20"/>
              </w:rPr>
            </w:pPr>
            <w:r w:rsidRPr="00F24922">
              <w:rPr>
                <w:rFonts w:ascii="Arial" w:hAnsi="Arial"/>
                <w:b/>
                <w:w w:val="90"/>
                <w:sz w:val="20"/>
              </w:rPr>
              <w:t>Subject content per week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792336" w:rsidRDefault="00792336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792336" w:rsidRDefault="00F24922">
            <w:pPr>
              <w:pStyle w:val="TableParagraph"/>
              <w:spacing w:before="1" w:line="230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  <w:u w:val="single"/>
              </w:rPr>
              <w:t>LECTURES</w:t>
            </w:r>
            <w:r w:rsidR="008809F2">
              <w:rPr>
                <w:rFonts w:ascii="Arial" w:hAnsi="Arial"/>
                <w:b/>
                <w:w w:val="90"/>
                <w:sz w:val="20"/>
                <w:u w:val="single"/>
              </w:rPr>
              <w:t>:</w:t>
            </w:r>
          </w:p>
        </w:tc>
      </w:tr>
      <w:tr w:rsidR="00792336">
        <w:trPr>
          <w:trHeight w:val="69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11"/>
          </w:tcPr>
          <w:p w:rsidR="00792336" w:rsidRDefault="00792336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792336" w:rsidRDefault="008809F2">
            <w:pPr>
              <w:pStyle w:val="TableParagraph"/>
              <w:tabs>
                <w:tab w:val="left" w:pos="829"/>
              </w:tabs>
              <w:spacing w:before="1"/>
              <w:ind w:left="470"/>
              <w:rPr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1.</w:t>
            </w:r>
            <w:r>
              <w:rPr>
                <w:rFonts w:ascii="Arial" w:hAnsi="Arial"/>
                <w:b/>
                <w:w w:val="90"/>
                <w:sz w:val="20"/>
              </w:rPr>
              <w:tab/>
            </w:r>
            <w:proofErr w:type="spellStart"/>
            <w:r w:rsidR="00F24922" w:rsidRPr="00F24922">
              <w:rPr>
                <w:w w:val="80"/>
                <w:sz w:val="20"/>
              </w:rPr>
              <w:t>Polytrauma</w:t>
            </w:r>
            <w:proofErr w:type="spellEnd"/>
            <w:r w:rsidR="00F24922" w:rsidRPr="00F24922">
              <w:rPr>
                <w:w w:val="80"/>
                <w:sz w:val="20"/>
              </w:rPr>
              <w:t xml:space="preserve">. Pathophysiology and biomechanics of </w:t>
            </w:r>
            <w:proofErr w:type="spellStart"/>
            <w:r w:rsidR="00F24922" w:rsidRPr="00F24922">
              <w:rPr>
                <w:w w:val="80"/>
                <w:sz w:val="20"/>
              </w:rPr>
              <w:t>polytrauma</w:t>
            </w:r>
            <w:proofErr w:type="spellEnd"/>
            <w:r>
              <w:rPr>
                <w:w w:val="80"/>
                <w:sz w:val="20"/>
              </w:rPr>
              <w:t>.</w:t>
            </w:r>
            <w:r w:rsidR="00F24922">
              <w:rPr>
                <w:w w:val="80"/>
                <w:sz w:val="20"/>
              </w:rPr>
              <w:t xml:space="preserve"> </w:t>
            </w:r>
          </w:p>
          <w:p w:rsidR="00792336" w:rsidRDefault="00792336">
            <w:pPr>
              <w:pStyle w:val="TableParagraph"/>
              <w:tabs>
                <w:tab w:val="left" w:leader="dot" w:pos="6931"/>
              </w:tabs>
              <w:spacing w:line="212" w:lineRule="exact"/>
              <w:ind w:left="4168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69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11"/>
          </w:tcPr>
          <w:p w:rsidR="00792336" w:rsidRDefault="008809F2">
            <w:pPr>
              <w:pStyle w:val="TableParagraph"/>
              <w:tabs>
                <w:tab w:val="left" w:pos="829"/>
              </w:tabs>
              <w:spacing w:before="1" w:line="244" w:lineRule="auto"/>
              <w:ind w:left="830" w:right="1135" w:hanging="360"/>
              <w:rPr>
                <w:sz w:val="20"/>
              </w:rPr>
            </w:pPr>
            <w:r>
              <w:rPr>
                <w:w w:val="95"/>
                <w:sz w:val="20"/>
              </w:rPr>
              <w:t>2.</w:t>
            </w:r>
            <w:r>
              <w:rPr>
                <w:w w:val="95"/>
                <w:sz w:val="20"/>
              </w:rPr>
              <w:tab/>
            </w:r>
            <w:r w:rsidR="00F24922" w:rsidRPr="00F24922">
              <w:rPr>
                <w:w w:val="80"/>
                <w:sz w:val="20"/>
              </w:rPr>
              <w:t xml:space="preserve">Procedures at the accident site – injury (triage, first aid). Transport of the </w:t>
            </w:r>
            <w:proofErr w:type="gramStart"/>
            <w:r w:rsidR="00F24922" w:rsidRPr="00F24922">
              <w:rPr>
                <w:w w:val="80"/>
                <w:sz w:val="20"/>
              </w:rPr>
              <w:t>injured</w:t>
            </w:r>
            <w:r w:rsidR="00F24922">
              <w:rPr>
                <w:w w:val="8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.</w:t>
            </w:r>
            <w:proofErr w:type="gramEnd"/>
          </w:p>
          <w:p w:rsidR="00792336" w:rsidRDefault="00792336">
            <w:pPr>
              <w:pStyle w:val="TableParagraph"/>
              <w:tabs>
                <w:tab w:val="left" w:leader="dot" w:pos="6673"/>
              </w:tabs>
              <w:spacing w:line="207" w:lineRule="exact"/>
              <w:ind w:left="4118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69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11"/>
          </w:tcPr>
          <w:p w:rsidR="00792336" w:rsidRDefault="008809F2">
            <w:pPr>
              <w:pStyle w:val="TableParagraph"/>
              <w:tabs>
                <w:tab w:val="left" w:pos="829"/>
              </w:tabs>
              <w:spacing w:before="1" w:line="244" w:lineRule="auto"/>
              <w:ind w:left="830" w:right="140" w:hanging="360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  <w:r>
              <w:rPr>
                <w:w w:val="90"/>
                <w:sz w:val="20"/>
              </w:rPr>
              <w:tab/>
            </w:r>
            <w:r w:rsidR="00F24922" w:rsidRPr="00F24922">
              <w:rPr>
                <w:w w:val="80"/>
                <w:sz w:val="20"/>
              </w:rPr>
              <w:t xml:space="preserve">Procedures upon admission to the emergency center (diagnostics, management procedures, monitoring). Classification </w:t>
            </w:r>
            <w:r w:rsidR="00F24922">
              <w:rPr>
                <w:w w:val="80"/>
                <w:sz w:val="20"/>
              </w:rPr>
              <w:t xml:space="preserve">(scoring) systems in </w:t>
            </w:r>
            <w:proofErr w:type="spellStart"/>
            <w:r w:rsidR="00F24922">
              <w:rPr>
                <w:w w:val="80"/>
                <w:sz w:val="20"/>
              </w:rPr>
              <w:t>polytrauma</w:t>
            </w:r>
            <w:proofErr w:type="spellEnd"/>
            <w:r>
              <w:rPr>
                <w:w w:val="85"/>
                <w:sz w:val="20"/>
              </w:rPr>
              <w:t>.</w:t>
            </w:r>
          </w:p>
          <w:p w:rsidR="00792336" w:rsidRDefault="00792336">
            <w:pPr>
              <w:pStyle w:val="TableParagraph"/>
              <w:tabs>
                <w:tab w:val="left" w:leader="dot" w:pos="6721"/>
              </w:tabs>
              <w:spacing w:line="207" w:lineRule="exact"/>
              <w:ind w:left="4168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46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11"/>
          </w:tcPr>
          <w:p w:rsidR="00792336" w:rsidRPr="002B33F7" w:rsidRDefault="008809F2" w:rsidP="002B33F7">
            <w:pPr>
              <w:pStyle w:val="TableParagraph"/>
              <w:tabs>
                <w:tab w:val="left" w:pos="829"/>
              </w:tabs>
              <w:spacing w:before="1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  <w:r>
              <w:rPr>
                <w:w w:val="90"/>
                <w:sz w:val="20"/>
              </w:rPr>
              <w:tab/>
            </w:r>
            <w:r w:rsidR="00F24922" w:rsidRPr="00F24922">
              <w:rPr>
                <w:w w:val="80"/>
                <w:sz w:val="20"/>
              </w:rPr>
              <w:t>Airway and securing the airway</w:t>
            </w:r>
          </w:p>
        </w:tc>
      </w:tr>
      <w:tr w:rsidR="00792336">
        <w:trPr>
          <w:trHeight w:val="46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11"/>
          </w:tcPr>
          <w:p w:rsidR="00792336" w:rsidRDefault="008809F2">
            <w:pPr>
              <w:pStyle w:val="TableParagraph"/>
              <w:tabs>
                <w:tab w:val="left" w:pos="829"/>
              </w:tabs>
              <w:spacing w:before="1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  <w:r>
              <w:rPr>
                <w:w w:val="90"/>
                <w:sz w:val="20"/>
              </w:rPr>
              <w:tab/>
            </w:r>
            <w:r w:rsidR="00F24922" w:rsidRPr="00F24922">
              <w:rPr>
                <w:w w:val="80"/>
                <w:sz w:val="20"/>
              </w:rPr>
              <w:t>Cardiac arrest and CPR. Special conditions in resuscitation</w:t>
            </w:r>
          </w:p>
          <w:p w:rsidR="00792336" w:rsidRDefault="00792336">
            <w:pPr>
              <w:pStyle w:val="TableParagraph"/>
              <w:tabs>
                <w:tab w:val="left" w:leader="dot" w:pos="6925"/>
              </w:tabs>
              <w:spacing w:before="1" w:line="212" w:lineRule="exact"/>
              <w:ind w:left="4164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459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11"/>
          </w:tcPr>
          <w:p w:rsidR="00792336" w:rsidRDefault="008809F2">
            <w:pPr>
              <w:pStyle w:val="TableParagraph"/>
              <w:tabs>
                <w:tab w:val="left" w:pos="829"/>
              </w:tabs>
              <w:spacing w:before="1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  <w:r>
              <w:rPr>
                <w:w w:val="90"/>
                <w:sz w:val="20"/>
              </w:rPr>
              <w:tab/>
            </w:r>
            <w:r w:rsidR="00F24922" w:rsidRPr="00F24922">
              <w:rPr>
                <w:w w:val="80"/>
                <w:sz w:val="20"/>
              </w:rPr>
              <w:t>Soft tissue injuries. Wounds. Burns. Bleeding and hemostasis</w:t>
            </w:r>
            <w:r w:rsidR="00F24922">
              <w:rPr>
                <w:w w:val="80"/>
                <w:sz w:val="20"/>
              </w:rPr>
              <w:t>.</w:t>
            </w:r>
          </w:p>
          <w:p w:rsidR="00792336" w:rsidRDefault="00792336" w:rsidP="002B33F7">
            <w:pPr>
              <w:pStyle w:val="TableParagraph"/>
              <w:tabs>
                <w:tab w:val="left" w:leader="dot" w:pos="6954"/>
              </w:tabs>
              <w:spacing w:before="1" w:line="212" w:lineRule="exact"/>
              <w:rPr>
                <w:rFonts w:ascii="Arial" w:hAnsi="Arial"/>
                <w:b/>
                <w:sz w:val="20"/>
              </w:rPr>
            </w:pPr>
          </w:p>
        </w:tc>
      </w:tr>
    </w:tbl>
    <w:p w:rsidR="00792336" w:rsidRDefault="00B57CA4">
      <w:pPr>
        <w:pStyle w:val="BodyText"/>
        <w:spacing w:before="3"/>
        <w:ind w:left="0"/>
        <w:rPr>
          <w:rFonts w:ascii="Times New Roman"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99695</wp:posOffset>
                </wp:positionV>
                <wp:extent cx="157480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A6313" id="Rectangle 2" o:spid="_x0000_s1026" style="position:absolute;margin-left:70.9pt;margin-top:7.85pt;width:124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792336" w:rsidRDefault="008809F2">
      <w:pPr>
        <w:spacing w:before="31"/>
        <w:ind w:left="220"/>
        <w:rPr>
          <w:sz w:val="9"/>
        </w:rPr>
      </w:pPr>
      <w:bookmarkStart w:id="1" w:name="_bookmark0"/>
      <w:bookmarkEnd w:id="1"/>
      <w:r>
        <w:rPr>
          <w:w w:val="83"/>
          <w:sz w:val="9"/>
        </w:rPr>
        <w:t>1</w:t>
      </w:r>
    </w:p>
    <w:p w:rsidR="00792336" w:rsidRDefault="00792336">
      <w:pPr>
        <w:rPr>
          <w:sz w:val="9"/>
        </w:rPr>
        <w:sectPr w:rsidR="00792336">
          <w:type w:val="continuous"/>
          <w:pgSz w:w="11910" w:h="16840"/>
          <w:pgMar w:top="1340" w:right="480" w:bottom="280" w:left="12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7940"/>
      </w:tblGrid>
      <w:tr w:rsidR="00792336">
        <w:trPr>
          <w:trHeight w:val="460"/>
        </w:trPr>
        <w:tc>
          <w:tcPr>
            <w:tcW w:w="1668" w:type="dxa"/>
            <w:vMerge w:val="restart"/>
          </w:tcPr>
          <w:p w:rsidR="00792336" w:rsidRDefault="0079233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tabs>
                <w:tab w:val="left" w:pos="829"/>
              </w:tabs>
              <w:spacing w:line="222" w:lineRule="exact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  <w:r>
              <w:rPr>
                <w:w w:val="90"/>
                <w:sz w:val="20"/>
              </w:rPr>
              <w:tab/>
            </w:r>
            <w:r w:rsidR="00F24922" w:rsidRPr="00F24922">
              <w:rPr>
                <w:w w:val="80"/>
                <w:sz w:val="20"/>
              </w:rPr>
              <w:t>Shock, pathophysiology, therapy</w:t>
            </w:r>
            <w:proofErr w:type="gramStart"/>
            <w:r w:rsidR="00F24922" w:rsidRPr="00F24922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>.</w:t>
            </w:r>
            <w:proofErr w:type="gramEnd"/>
          </w:p>
          <w:p w:rsidR="00792336" w:rsidRDefault="00792336" w:rsidP="002B33F7">
            <w:pPr>
              <w:pStyle w:val="TableParagraph"/>
              <w:tabs>
                <w:tab w:val="left" w:leader="dot" w:pos="6761"/>
              </w:tabs>
              <w:spacing w:line="217" w:lineRule="exact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46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tabs>
                <w:tab w:val="left" w:pos="829"/>
              </w:tabs>
              <w:spacing w:line="222" w:lineRule="exact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  <w:r>
              <w:rPr>
                <w:w w:val="90"/>
                <w:sz w:val="20"/>
              </w:rPr>
              <w:tab/>
            </w:r>
            <w:r w:rsidR="00F24922" w:rsidRPr="00F24922">
              <w:rPr>
                <w:w w:val="80"/>
                <w:sz w:val="20"/>
              </w:rPr>
              <w:t xml:space="preserve">Emergency conditions in psychiatry. </w:t>
            </w:r>
            <w:proofErr w:type="gramStart"/>
            <w:r w:rsidR="00F24922" w:rsidRPr="00F24922">
              <w:rPr>
                <w:w w:val="80"/>
                <w:sz w:val="20"/>
              </w:rPr>
              <w:t>Delirium</w:t>
            </w:r>
            <w:r w:rsidR="00F24922">
              <w:rPr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.</w:t>
            </w:r>
            <w:proofErr w:type="gramEnd"/>
          </w:p>
          <w:p w:rsidR="00792336" w:rsidRDefault="00792336">
            <w:pPr>
              <w:pStyle w:val="TableParagraph"/>
              <w:tabs>
                <w:tab w:val="left" w:leader="dot" w:pos="6869"/>
              </w:tabs>
              <w:spacing w:line="217" w:lineRule="exact"/>
              <w:ind w:left="4118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537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tabs>
                <w:tab w:val="left" w:pos="829"/>
              </w:tabs>
              <w:spacing w:before="36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  <w:r>
              <w:rPr>
                <w:w w:val="90"/>
                <w:sz w:val="20"/>
              </w:rPr>
              <w:tab/>
            </w:r>
            <w:r w:rsidR="00F24922" w:rsidRPr="00F24922">
              <w:rPr>
                <w:w w:val="90"/>
                <w:sz w:val="20"/>
              </w:rPr>
              <w:t>Intoxication.</w:t>
            </w:r>
            <w:r w:rsidR="00F24922">
              <w:rPr>
                <w:w w:val="90"/>
                <w:sz w:val="20"/>
              </w:rPr>
              <w:t xml:space="preserve"> </w:t>
            </w:r>
          </w:p>
          <w:p w:rsidR="00792336" w:rsidRDefault="00792336">
            <w:pPr>
              <w:pStyle w:val="TableParagraph"/>
              <w:tabs>
                <w:tab w:val="left" w:leader="dot" w:pos="6797"/>
              </w:tabs>
              <w:ind w:left="4082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495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spacing w:before="14"/>
              <w:ind w:left="470"/>
              <w:rPr>
                <w:sz w:val="20"/>
              </w:rPr>
            </w:pPr>
            <w:r>
              <w:rPr>
                <w:w w:val="80"/>
                <w:sz w:val="20"/>
              </w:rPr>
              <w:t>10.</w:t>
            </w:r>
            <w:r>
              <w:rPr>
                <w:spacing w:val="39"/>
                <w:sz w:val="20"/>
              </w:rPr>
              <w:t xml:space="preserve"> </w:t>
            </w:r>
            <w:r w:rsidR="00F24922" w:rsidRPr="00F24922">
              <w:rPr>
                <w:w w:val="80"/>
                <w:sz w:val="20"/>
              </w:rPr>
              <w:t>Head and spinal injuries. Coma.</w:t>
            </w:r>
            <w:r w:rsidR="00F24922">
              <w:rPr>
                <w:w w:val="80"/>
                <w:sz w:val="20"/>
              </w:rPr>
              <w:t xml:space="preserve"> </w:t>
            </w:r>
          </w:p>
          <w:p w:rsidR="00792336" w:rsidRDefault="00792336">
            <w:pPr>
              <w:pStyle w:val="TableParagraph"/>
              <w:tabs>
                <w:tab w:val="left" w:leader="dot" w:pos="6737"/>
              </w:tabs>
              <w:ind w:left="4060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774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spacing w:before="34"/>
              <w:ind w:left="470"/>
              <w:rPr>
                <w:rFonts w:ascii="Arial" w:hAnsi="Arial"/>
                <w:b/>
                <w:sz w:val="20"/>
              </w:rPr>
            </w:pPr>
            <w:r>
              <w:rPr>
                <w:w w:val="80"/>
                <w:sz w:val="20"/>
              </w:rPr>
              <w:t>11.</w:t>
            </w:r>
            <w:r>
              <w:rPr>
                <w:spacing w:val="55"/>
                <w:sz w:val="20"/>
              </w:rPr>
              <w:t xml:space="preserve"> </w:t>
            </w:r>
            <w:r w:rsidR="00F24922" w:rsidRPr="00F24922">
              <w:rPr>
                <w:w w:val="80"/>
                <w:sz w:val="20"/>
              </w:rPr>
              <w:t xml:space="preserve">Injuries of the musculoskeletal system. </w:t>
            </w:r>
            <w:proofErr w:type="spellStart"/>
            <w:r w:rsidR="00F24922" w:rsidRPr="00F24922">
              <w:rPr>
                <w:w w:val="80"/>
                <w:sz w:val="20"/>
              </w:rPr>
              <w:t>Immobilisation</w:t>
            </w:r>
            <w:proofErr w:type="spellEnd"/>
            <w:r w:rsidR="00F24922">
              <w:rPr>
                <w:w w:val="80"/>
                <w:sz w:val="20"/>
              </w:rPr>
              <w:t xml:space="preserve"> </w:t>
            </w:r>
          </w:p>
          <w:p w:rsidR="00792336" w:rsidRDefault="00792336">
            <w:pPr>
              <w:pStyle w:val="TableParagraph"/>
              <w:spacing w:before="4"/>
              <w:rPr>
                <w:sz w:val="20"/>
              </w:rPr>
            </w:pPr>
          </w:p>
          <w:p w:rsidR="00792336" w:rsidRDefault="00792336" w:rsidP="002B33F7">
            <w:pPr>
              <w:pStyle w:val="TableParagraph"/>
              <w:tabs>
                <w:tab w:val="left" w:leader="dot" w:pos="6970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817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Pr="002B33F7" w:rsidRDefault="008809F2" w:rsidP="002B33F7">
            <w:pPr>
              <w:pStyle w:val="TableParagraph"/>
              <w:spacing w:before="60"/>
              <w:ind w:left="470"/>
              <w:rPr>
                <w:sz w:val="20"/>
              </w:rPr>
            </w:pPr>
            <w:r>
              <w:rPr>
                <w:w w:val="80"/>
                <w:sz w:val="20"/>
              </w:rPr>
              <w:t>12.</w:t>
            </w:r>
            <w:r>
              <w:rPr>
                <w:spacing w:val="45"/>
                <w:sz w:val="20"/>
              </w:rPr>
              <w:t xml:space="preserve"> </w:t>
            </w:r>
            <w:r w:rsidR="00F24922" w:rsidRPr="00F24922">
              <w:rPr>
                <w:w w:val="80"/>
                <w:sz w:val="20"/>
              </w:rPr>
              <w:t xml:space="preserve">Chest injuries. Pneumothorax. </w:t>
            </w:r>
            <w:proofErr w:type="spellStart"/>
            <w:r w:rsidR="00F24922" w:rsidRPr="00F24922">
              <w:rPr>
                <w:w w:val="80"/>
                <w:sz w:val="20"/>
              </w:rPr>
              <w:t>Hemothorax</w:t>
            </w:r>
            <w:proofErr w:type="spellEnd"/>
            <w:r>
              <w:rPr>
                <w:w w:val="80"/>
                <w:sz w:val="20"/>
              </w:rPr>
              <w:t>.</w:t>
            </w:r>
            <w:r w:rsidR="00F24922">
              <w:rPr>
                <w:w w:val="80"/>
                <w:sz w:val="20"/>
              </w:rPr>
              <w:t xml:space="preserve"> </w:t>
            </w:r>
          </w:p>
        </w:tc>
      </w:tr>
      <w:tr w:rsidR="00792336">
        <w:trPr>
          <w:trHeight w:val="1037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spacing w:before="172"/>
              <w:ind w:left="470"/>
              <w:rPr>
                <w:sz w:val="20"/>
              </w:rPr>
            </w:pPr>
            <w:r>
              <w:rPr>
                <w:w w:val="80"/>
                <w:sz w:val="20"/>
              </w:rPr>
              <w:t>13.</w:t>
            </w:r>
            <w:r>
              <w:rPr>
                <w:spacing w:val="52"/>
                <w:sz w:val="20"/>
              </w:rPr>
              <w:t xml:space="preserve"> </w:t>
            </w:r>
            <w:r w:rsidR="00F24922" w:rsidRPr="00F24922">
              <w:rPr>
                <w:w w:val="80"/>
                <w:sz w:val="20"/>
              </w:rPr>
              <w:t xml:space="preserve">Acute abdomen. Abdominal organ </w:t>
            </w:r>
            <w:proofErr w:type="gramStart"/>
            <w:r w:rsidR="00F24922" w:rsidRPr="00F24922">
              <w:rPr>
                <w:w w:val="80"/>
                <w:sz w:val="20"/>
              </w:rPr>
              <w:t>injuries</w:t>
            </w:r>
            <w:r w:rsidR="00F24922">
              <w:rPr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.</w:t>
            </w:r>
            <w:proofErr w:type="gramEnd"/>
          </w:p>
          <w:p w:rsidR="00792336" w:rsidRDefault="00792336" w:rsidP="002B33F7">
            <w:pPr>
              <w:pStyle w:val="TableParagraph"/>
              <w:tabs>
                <w:tab w:val="left" w:leader="dot" w:pos="6910"/>
              </w:tabs>
              <w:spacing w:before="1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69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Pr="002B33F7" w:rsidRDefault="008809F2" w:rsidP="002B33F7">
            <w:pPr>
              <w:pStyle w:val="TableParagraph"/>
              <w:spacing w:line="224" w:lineRule="exact"/>
              <w:ind w:left="470"/>
              <w:rPr>
                <w:sz w:val="20"/>
              </w:rPr>
            </w:pPr>
            <w:r>
              <w:rPr>
                <w:w w:val="80"/>
                <w:sz w:val="20"/>
              </w:rPr>
              <w:t>14.</w:t>
            </w:r>
            <w:r>
              <w:rPr>
                <w:spacing w:val="50"/>
                <w:sz w:val="20"/>
              </w:rPr>
              <w:t xml:space="preserve"> </w:t>
            </w:r>
            <w:r w:rsidR="00F24922" w:rsidRPr="00F24922">
              <w:rPr>
                <w:w w:val="80"/>
                <w:sz w:val="20"/>
              </w:rPr>
              <w:t>Acute conditions and injuries of the urinary system</w:t>
            </w:r>
          </w:p>
        </w:tc>
      </w:tr>
      <w:tr w:rsidR="00792336">
        <w:trPr>
          <w:trHeight w:val="786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3D356C" w:rsidRDefault="008809F2" w:rsidP="003D356C">
            <w:pPr>
              <w:pStyle w:val="TableParagraph"/>
              <w:tabs>
                <w:tab w:val="left" w:leader="dot" w:pos="6841"/>
              </w:tabs>
              <w:spacing w:line="225" w:lineRule="exac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>15.</w:t>
            </w:r>
            <w:r>
              <w:rPr>
                <w:spacing w:val="20"/>
                <w:w w:val="80"/>
                <w:sz w:val="20"/>
              </w:rPr>
              <w:t xml:space="preserve"> </w:t>
            </w:r>
            <w:r w:rsidR="00F24922" w:rsidRPr="00F24922">
              <w:rPr>
                <w:w w:val="80"/>
                <w:sz w:val="20"/>
              </w:rPr>
              <w:t>Health</w:t>
            </w:r>
            <w:r w:rsidR="003D356C">
              <w:rPr>
                <w:w w:val="80"/>
                <w:sz w:val="20"/>
              </w:rPr>
              <w:t xml:space="preserve"> </w:t>
            </w:r>
            <w:r w:rsidR="00F24922" w:rsidRPr="00F24922">
              <w:rPr>
                <w:w w:val="80"/>
                <w:sz w:val="20"/>
              </w:rPr>
              <w:t>care and nursing procedures in emergency situations (interventional nursing procedures).</w:t>
            </w:r>
          </w:p>
          <w:p w:rsidR="00792336" w:rsidRDefault="003D356C" w:rsidP="003D356C">
            <w:pPr>
              <w:pStyle w:val="TableParagraph"/>
              <w:tabs>
                <w:tab w:val="left" w:leader="dot" w:pos="6841"/>
              </w:tabs>
              <w:spacing w:line="225" w:lineRule="exact"/>
              <w:rPr>
                <w:rFonts w:ascii="Arial" w:hAnsi="Arial"/>
                <w:b/>
                <w:sz w:val="20"/>
              </w:rPr>
            </w:pPr>
            <w:r>
              <w:rPr>
                <w:w w:val="80"/>
                <w:sz w:val="20"/>
              </w:rPr>
              <w:t xml:space="preserve">                                                                         </w:t>
            </w:r>
            <w:r w:rsidR="002B33F7">
              <w:rPr>
                <w:w w:val="80"/>
                <w:sz w:val="20"/>
              </w:rPr>
              <w:t xml:space="preserve">                           </w:t>
            </w:r>
          </w:p>
        </w:tc>
      </w:tr>
      <w:tr w:rsidR="00792336">
        <w:trPr>
          <w:trHeight w:val="23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79233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2336">
        <w:trPr>
          <w:trHeight w:val="92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3D356C">
            <w:pPr>
              <w:pStyle w:val="TableParagraph"/>
              <w:spacing w:line="223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  <w:u w:val="single"/>
              </w:rPr>
              <w:t>EXERCISES</w:t>
            </w:r>
            <w:r w:rsidR="008809F2">
              <w:rPr>
                <w:rFonts w:ascii="Arial" w:hAnsi="Arial"/>
                <w:b/>
                <w:spacing w:val="6"/>
                <w:w w:val="80"/>
                <w:sz w:val="20"/>
                <w:u w:val="single"/>
              </w:rPr>
              <w:t xml:space="preserve"> </w:t>
            </w:r>
            <w:r w:rsidR="008809F2">
              <w:rPr>
                <w:rFonts w:ascii="Arial" w:hAnsi="Arial"/>
                <w:b/>
                <w:w w:val="80"/>
                <w:sz w:val="20"/>
                <w:u w:val="single"/>
              </w:rPr>
              <w:t>:</w:t>
            </w:r>
          </w:p>
          <w:p w:rsidR="00792336" w:rsidRDefault="008809F2">
            <w:pPr>
              <w:pStyle w:val="TableParagraph"/>
              <w:tabs>
                <w:tab w:val="left" w:pos="829"/>
              </w:tabs>
              <w:spacing w:before="3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1.</w:t>
            </w:r>
            <w:r>
              <w:rPr>
                <w:w w:val="90"/>
                <w:sz w:val="20"/>
              </w:rPr>
              <w:tab/>
            </w:r>
            <w:proofErr w:type="spellStart"/>
            <w:r w:rsidR="003D356C" w:rsidRPr="003D356C">
              <w:rPr>
                <w:w w:val="80"/>
                <w:sz w:val="20"/>
              </w:rPr>
              <w:t>Polytrauma</w:t>
            </w:r>
            <w:proofErr w:type="spellEnd"/>
            <w:r w:rsidR="003D356C" w:rsidRPr="003D356C">
              <w:rPr>
                <w:w w:val="80"/>
                <w:sz w:val="20"/>
              </w:rPr>
              <w:t>. Diagnosis. Assessment of general condition.</w:t>
            </w:r>
          </w:p>
          <w:p w:rsidR="00792336" w:rsidRDefault="00792336" w:rsidP="002B33F7">
            <w:pPr>
              <w:pStyle w:val="TableParagraph"/>
              <w:tabs>
                <w:tab w:val="left" w:pos="733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46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tabs>
                <w:tab w:val="left" w:pos="829"/>
              </w:tabs>
              <w:spacing w:line="223" w:lineRule="exact"/>
              <w:ind w:left="470"/>
              <w:rPr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2.</w:t>
            </w:r>
            <w:r>
              <w:rPr>
                <w:rFonts w:ascii="Arial" w:hAnsi="Arial"/>
                <w:b/>
                <w:w w:val="95"/>
                <w:sz w:val="20"/>
              </w:rPr>
              <w:tab/>
            </w:r>
            <w:r w:rsidR="003D356C" w:rsidRPr="003D356C">
              <w:rPr>
                <w:w w:val="80"/>
                <w:sz w:val="20"/>
              </w:rPr>
              <w:t>Procedures at the scene of an accident – injuries (triage, first aid).</w:t>
            </w:r>
            <w:r w:rsidR="003D356C">
              <w:rPr>
                <w:w w:val="80"/>
                <w:sz w:val="20"/>
              </w:rPr>
              <w:t xml:space="preserve"> </w:t>
            </w:r>
          </w:p>
          <w:p w:rsidR="00792336" w:rsidRDefault="00792336">
            <w:pPr>
              <w:pStyle w:val="TableParagraph"/>
              <w:tabs>
                <w:tab w:val="left" w:pos="7199"/>
              </w:tabs>
              <w:spacing w:line="217" w:lineRule="exact"/>
              <w:ind w:left="4619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69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tabs>
                <w:tab w:val="left" w:pos="829"/>
              </w:tabs>
              <w:spacing w:line="244" w:lineRule="auto"/>
              <w:ind w:left="830" w:right="440" w:hanging="360"/>
              <w:rPr>
                <w:sz w:val="20"/>
              </w:rPr>
            </w:pPr>
            <w:r>
              <w:rPr>
                <w:w w:val="90"/>
                <w:sz w:val="20"/>
              </w:rPr>
              <w:t>3.</w:t>
            </w:r>
            <w:r>
              <w:rPr>
                <w:w w:val="90"/>
                <w:sz w:val="20"/>
              </w:rPr>
              <w:tab/>
            </w:r>
            <w:r w:rsidR="003D356C" w:rsidRPr="003D356C">
              <w:rPr>
                <w:w w:val="80"/>
                <w:sz w:val="20"/>
              </w:rPr>
              <w:t xml:space="preserve">Procedures upon admission to the emergency </w:t>
            </w:r>
            <w:proofErr w:type="spellStart"/>
            <w:r w:rsidR="003D356C" w:rsidRPr="003D356C">
              <w:rPr>
                <w:w w:val="80"/>
                <w:sz w:val="20"/>
              </w:rPr>
              <w:t>centre</w:t>
            </w:r>
            <w:proofErr w:type="spellEnd"/>
            <w:r w:rsidR="003D356C" w:rsidRPr="003D356C">
              <w:rPr>
                <w:w w:val="80"/>
                <w:sz w:val="20"/>
              </w:rPr>
              <w:t xml:space="preserve"> (triage, diagnosis, treatment procedures)</w:t>
            </w:r>
            <w:r w:rsidR="003D356C">
              <w:rPr>
                <w:w w:val="80"/>
                <w:sz w:val="20"/>
              </w:rPr>
              <w:t>. Monitoring of vital functions</w:t>
            </w:r>
            <w:r>
              <w:rPr>
                <w:w w:val="90"/>
                <w:sz w:val="20"/>
              </w:rPr>
              <w:t>.</w:t>
            </w:r>
          </w:p>
          <w:p w:rsidR="00792336" w:rsidRDefault="00792336">
            <w:pPr>
              <w:pStyle w:val="TableParagraph"/>
              <w:tabs>
                <w:tab w:val="left" w:pos="7195"/>
              </w:tabs>
              <w:spacing w:line="212" w:lineRule="exact"/>
              <w:ind w:left="4675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69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tabs>
                <w:tab w:val="left" w:pos="829"/>
              </w:tabs>
              <w:spacing w:line="222" w:lineRule="exact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4.</w:t>
            </w:r>
            <w:r>
              <w:rPr>
                <w:w w:val="90"/>
                <w:sz w:val="20"/>
              </w:rPr>
              <w:tab/>
            </w:r>
            <w:r w:rsidR="003D356C" w:rsidRPr="003D356C">
              <w:rPr>
                <w:w w:val="80"/>
                <w:sz w:val="20"/>
              </w:rPr>
              <w:t>Airway and airway management. Endotracheal intubation. CPR pro</w:t>
            </w:r>
            <w:r w:rsidR="003D356C">
              <w:rPr>
                <w:w w:val="80"/>
                <w:sz w:val="20"/>
              </w:rPr>
              <w:t>cedures</w:t>
            </w:r>
            <w:r>
              <w:rPr>
                <w:w w:val="80"/>
                <w:sz w:val="20"/>
              </w:rPr>
              <w:t>.</w:t>
            </w:r>
          </w:p>
          <w:p w:rsidR="00792336" w:rsidRDefault="00792336" w:rsidP="002B33F7">
            <w:pPr>
              <w:pStyle w:val="TableParagraph"/>
              <w:tabs>
                <w:tab w:val="left" w:pos="7341"/>
              </w:tabs>
              <w:ind w:left="4669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46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tabs>
                <w:tab w:val="left" w:pos="829"/>
              </w:tabs>
              <w:spacing w:line="222" w:lineRule="exact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  <w:r>
              <w:rPr>
                <w:w w:val="90"/>
                <w:sz w:val="20"/>
              </w:rPr>
              <w:tab/>
            </w:r>
            <w:r w:rsidR="003D356C" w:rsidRPr="003D356C">
              <w:rPr>
                <w:w w:val="80"/>
                <w:sz w:val="20"/>
              </w:rPr>
              <w:t xml:space="preserve">Bleeding and hemostasis. Digital compression. Pressure bandage. Wound dressing. </w:t>
            </w:r>
            <w:proofErr w:type="gramStart"/>
            <w:r w:rsidR="003D356C" w:rsidRPr="003D356C">
              <w:rPr>
                <w:w w:val="80"/>
                <w:sz w:val="20"/>
              </w:rPr>
              <w:t>Bandages</w:t>
            </w:r>
            <w:r w:rsidR="003D356C">
              <w:rPr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.</w:t>
            </w:r>
            <w:proofErr w:type="gramEnd"/>
          </w:p>
          <w:p w:rsidR="00792336" w:rsidRDefault="00792336">
            <w:pPr>
              <w:pStyle w:val="TableParagraph"/>
              <w:tabs>
                <w:tab w:val="left" w:pos="7097"/>
              </w:tabs>
              <w:spacing w:line="217" w:lineRule="exact"/>
              <w:ind w:left="4712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69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792336">
            <w:pPr>
              <w:pStyle w:val="TableParagraph"/>
              <w:spacing w:before="10"/>
              <w:rPr>
                <w:sz w:val="19"/>
              </w:rPr>
            </w:pPr>
          </w:p>
          <w:p w:rsidR="00792336" w:rsidRDefault="008809F2">
            <w:pPr>
              <w:pStyle w:val="TableParagraph"/>
              <w:tabs>
                <w:tab w:val="left" w:pos="829"/>
              </w:tabs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6.</w:t>
            </w:r>
            <w:r>
              <w:rPr>
                <w:w w:val="90"/>
                <w:sz w:val="20"/>
              </w:rPr>
              <w:tab/>
            </w:r>
            <w:r w:rsidR="003D356C" w:rsidRPr="003D356C">
              <w:rPr>
                <w:w w:val="80"/>
                <w:sz w:val="20"/>
              </w:rPr>
              <w:t>Shock, pathophysiolo</w:t>
            </w:r>
            <w:r w:rsidR="003D356C">
              <w:rPr>
                <w:w w:val="80"/>
                <w:sz w:val="20"/>
              </w:rPr>
              <w:t>gy, therapy. Infusion solutions</w:t>
            </w:r>
            <w:r>
              <w:rPr>
                <w:w w:val="80"/>
                <w:sz w:val="20"/>
              </w:rPr>
              <w:t>.</w:t>
            </w:r>
          </w:p>
          <w:p w:rsidR="00792336" w:rsidRDefault="00792336" w:rsidP="002B33F7">
            <w:pPr>
              <w:pStyle w:val="TableParagraph"/>
              <w:tabs>
                <w:tab w:val="left" w:pos="7203"/>
              </w:tabs>
              <w:spacing w:before="1" w:line="217" w:lineRule="exact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46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tabs>
                <w:tab w:val="left" w:pos="829"/>
              </w:tabs>
              <w:spacing w:line="222" w:lineRule="exact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7.</w:t>
            </w:r>
            <w:r>
              <w:rPr>
                <w:w w:val="90"/>
                <w:sz w:val="20"/>
              </w:rPr>
              <w:tab/>
            </w:r>
            <w:r w:rsidR="003D356C" w:rsidRPr="003D356C">
              <w:rPr>
                <w:w w:val="80"/>
                <w:sz w:val="20"/>
              </w:rPr>
              <w:t>Parenteral drug administration</w:t>
            </w:r>
            <w:r w:rsidR="003D356C">
              <w:rPr>
                <w:w w:val="80"/>
                <w:sz w:val="20"/>
              </w:rPr>
              <w:t xml:space="preserve"> </w:t>
            </w:r>
          </w:p>
          <w:p w:rsidR="00792336" w:rsidRDefault="00792336">
            <w:pPr>
              <w:pStyle w:val="TableParagraph"/>
              <w:spacing w:line="217" w:lineRule="exact"/>
              <w:ind w:left="4665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69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tabs>
                <w:tab w:val="left" w:pos="829"/>
              </w:tabs>
              <w:spacing w:line="222" w:lineRule="exact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8.</w:t>
            </w:r>
            <w:r>
              <w:rPr>
                <w:w w:val="90"/>
                <w:sz w:val="20"/>
              </w:rPr>
              <w:tab/>
            </w:r>
            <w:r w:rsidR="003D356C" w:rsidRPr="003D356C">
              <w:rPr>
                <w:w w:val="80"/>
                <w:sz w:val="20"/>
              </w:rPr>
              <w:t xml:space="preserve">Care for intoxicated patients. </w:t>
            </w:r>
            <w:r w:rsidR="003D356C">
              <w:rPr>
                <w:w w:val="80"/>
                <w:sz w:val="20"/>
              </w:rPr>
              <w:t>Insertion of a nasogastric tube</w:t>
            </w:r>
            <w:r>
              <w:rPr>
                <w:w w:val="80"/>
                <w:sz w:val="20"/>
              </w:rPr>
              <w:t>.</w:t>
            </w:r>
          </w:p>
          <w:p w:rsidR="00792336" w:rsidRDefault="00792336" w:rsidP="002B33F7">
            <w:pPr>
              <w:pStyle w:val="TableParagraph"/>
              <w:tabs>
                <w:tab w:val="left" w:pos="7336"/>
              </w:tabs>
              <w:ind w:left="4619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46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tabs>
                <w:tab w:val="left" w:pos="829"/>
              </w:tabs>
              <w:spacing w:line="222" w:lineRule="exact"/>
              <w:ind w:left="470"/>
              <w:rPr>
                <w:sz w:val="20"/>
              </w:rPr>
            </w:pPr>
            <w:r>
              <w:rPr>
                <w:w w:val="90"/>
                <w:sz w:val="20"/>
              </w:rPr>
              <w:t>9.</w:t>
            </w:r>
            <w:r>
              <w:rPr>
                <w:w w:val="90"/>
                <w:sz w:val="20"/>
              </w:rPr>
              <w:tab/>
            </w:r>
            <w:r w:rsidR="003D356C" w:rsidRPr="003D356C">
              <w:rPr>
                <w:w w:val="80"/>
                <w:sz w:val="20"/>
              </w:rPr>
              <w:t>Care for patients with head and spine injuries</w:t>
            </w:r>
            <w:proofErr w:type="gramStart"/>
            <w:r w:rsidR="003D356C" w:rsidRPr="003D356C">
              <w:rPr>
                <w:w w:val="80"/>
                <w:sz w:val="20"/>
              </w:rPr>
              <w:t>.</w:t>
            </w:r>
            <w:r>
              <w:rPr>
                <w:w w:val="80"/>
                <w:sz w:val="20"/>
              </w:rPr>
              <w:t>.</w:t>
            </w:r>
            <w:proofErr w:type="gramEnd"/>
          </w:p>
          <w:p w:rsidR="00792336" w:rsidRDefault="00792336">
            <w:pPr>
              <w:pStyle w:val="TableParagraph"/>
              <w:tabs>
                <w:tab w:val="left" w:pos="7162"/>
              </w:tabs>
              <w:spacing w:line="217" w:lineRule="exact"/>
              <w:ind w:left="4619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46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Pr="002B33F7" w:rsidRDefault="008809F2" w:rsidP="002B33F7">
            <w:pPr>
              <w:pStyle w:val="TableParagraph"/>
              <w:spacing w:line="222" w:lineRule="exact"/>
              <w:ind w:left="470"/>
              <w:rPr>
                <w:sz w:val="20"/>
              </w:rPr>
            </w:pPr>
            <w:r>
              <w:rPr>
                <w:w w:val="80"/>
                <w:sz w:val="20"/>
              </w:rPr>
              <w:t>10.</w:t>
            </w:r>
            <w:r>
              <w:rPr>
                <w:spacing w:val="53"/>
                <w:sz w:val="20"/>
              </w:rPr>
              <w:t xml:space="preserve"> </w:t>
            </w:r>
            <w:r w:rsidR="003D356C" w:rsidRPr="003D356C">
              <w:rPr>
                <w:w w:val="80"/>
                <w:sz w:val="20"/>
              </w:rPr>
              <w:t>Care for patients with musculosk</w:t>
            </w:r>
            <w:r w:rsidR="003D356C">
              <w:rPr>
                <w:w w:val="80"/>
                <w:sz w:val="20"/>
              </w:rPr>
              <w:t xml:space="preserve">eletal injuries. </w:t>
            </w:r>
            <w:proofErr w:type="spellStart"/>
            <w:r w:rsidR="003D356C">
              <w:rPr>
                <w:w w:val="80"/>
                <w:sz w:val="20"/>
              </w:rPr>
              <w:t>Immobilisation</w:t>
            </w:r>
            <w:proofErr w:type="spellEnd"/>
            <w:r>
              <w:rPr>
                <w:w w:val="80"/>
                <w:sz w:val="20"/>
              </w:rPr>
              <w:t>.</w:t>
            </w:r>
          </w:p>
        </w:tc>
      </w:tr>
      <w:tr w:rsidR="00792336">
        <w:trPr>
          <w:trHeight w:val="69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3D356C" w:rsidRDefault="003D356C" w:rsidP="003D356C">
            <w:pPr>
              <w:pStyle w:val="TableParagraph"/>
              <w:tabs>
                <w:tab w:val="left" w:pos="7126"/>
              </w:tabs>
              <w:spacing w:line="212" w:lineRule="exac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 xml:space="preserve">           </w:t>
            </w:r>
            <w:r w:rsidR="008809F2">
              <w:rPr>
                <w:w w:val="80"/>
                <w:sz w:val="20"/>
              </w:rPr>
              <w:t>11.</w:t>
            </w:r>
            <w:r w:rsidR="008809F2">
              <w:rPr>
                <w:spacing w:val="19"/>
                <w:w w:val="80"/>
                <w:sz w:val="20"/>
              </w:rPr>
              <w:t xml:space="preserve"> </w:t>
            </w:r>
            <w:r w:rsidRPr="003D356C">
              <w:rPr>
                <w:w w:val="80"/>
                <w:sz w:val="20"/>
              </w:rPr>
              <w:t xml:space="preserve">Care for patients with chest injuries. Pneumothorax. </w:t>
            </w:r>
            <w:proofErr w:type="spellStart"/>
            <w:r w:rsidRPr="003D356C">
              <w:rPr>
                <w:w w:val="80"/>
                <w:sz w:val="20"/>
              </w:rPr>
              <w:t>Hemothorax</w:t>
            </w:r>
            <w:proofErr w:type="spellEnd"/>
            <w:r w:rsidRPr="003D356C">
              <w:rPr>
                <w:w w:val="80"/>
                <w:sz w:val="20"/>
              </w:rPr>
              <w:t xml:space="preserve">. </w:t>
            </w:r>
            <w:proofErr w:type="spellStart"/>
            <w:r w:rsidRPr="003D356C">
              <w:rPr>
                <w:w w:val="80"/>
                <w:sz w:val="20"/>
              </w:rPr>
              <w:t>Thoracentesis</w:t>
            </w:r>
            <w:proofErr w:type="spellEnd"/>
            <w:r w:rsidRPr="003D356C">
              <w:rPr>
                <w:w w:val="80"/>
                <w:sz w:val="20"/>
              </w:rPr>
              <w:t xml:space="preserve"> and drainage</w:t>
            </w:r>
          </w:p>
          <w:p w:rsidR="00792336" w:rsidRDefault="003D356C" w:rsidP="003D356C">
            <w:pPr>
              <w:pStyle w:val="TableParagraph"/>
              <w:tabs>
                <w:tab w:val="left" w:pos="7126"/>
              </w:tabs>
              <w:spacing w:line="212" w:lineRule="exact"/>
              <w:rPr>
                <w:rFonts w:ascii="Arial" w:hAnsi="Arial"/>
                <w:b/>
                <w:sz w:val="20"/>
              </w:rPr>
            </w:pPr>
            <w:r>
              <w:rPr>
                <w:w w:val="80"/>
                <w:sz w:val="20"/>
              </w:rPr>
              <w:t xml:space="preserve">                                                                           </w:t>
            </w:r>
            <w:r w:rsidR="002B33F7">
              <w:rPr>
                <w:w w:val="80"/>
                <w:sz w:val="20"/>
              </w:rPr>
              <w:t xml:space="preserve">                               </w:t>
            </w:r>
          </w:p>
        </w:tc>
      </w:tr>
      <w:tr w:rsidR="00792336">
        <w:trPr>
          <w:trHeight w:val="689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spacing w:line="244" w:lineRule="auto"/>
              <w:ind w:left="878" w:right="220" w:hanging="409"/>
              <w:rPr>
                <w:sz w:val="20"/>
              </w:rPr>
            </w:pPr>
            <w:r>
              <w:rPr>
                <w:w w:val="80"/>
                <w:sz w:val="20"/>
              </w:rPr>
              <w:t>12.</w:t>
            </w:r>
            <w:r>
              <w:rPr>
                <w:spacing w:val="23"/>
                <w:w w:val="80"/>
                <w:sz w:val="20"/>
              </w:rPr>
              <w:t xml:space="preserve"> </w:t>
            </w:r>
            <w:r w:rsidR="003D356C" w:rsidRPr="003D356C">
              <w:rPr>
                <w:w w:val="80"/>
                <w:sz w:val="20"/>
              </w:rPr>
              <w:t xml:space="preserve">Care for patients with acute abdomen and abdominal organ injuries. Care for </w:t>
            </w:r>
            <w:r w:rsidR="003D356C">
              <w:rPr>
                <w:w w:val="80"/>
                <w:sz w:val="20"/>
              </w:rPr>
              <w:t>drains. Care for colostomy bags</w:t>
            </w:r>
            <w:r>
              <w:rPr>
                <w:w w:val="90"/>
                <w:sz w:val="20"/>
              </w:rPr>
              <w:t>.</w:t>
            </w:r>
          </w:p>
          <w:p w:rsidR="00792336" w:rsidRDefault="00792336" w:rsidP="002B33F7">
            <w:pPr>
              <w:pStyle w:val="TableParagraph"/>
              <w:tabs>
                <w:tab w:val="left" w:pos="7056"/>
              </w:tabs>
              <w:spacing w:line="212" w:lineRule="exact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462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spacing w:line="224" w:lineRule="exact"/>
              <w:ind w:left="470"/>
              <w:rPr>
                <w:sz w:val="20"/>
              </w:rPr>
            </w:pPr>
            <w:r>
              <w:rPr>
                <w:w w:val="80"/>
                <w:sz w:val="20"/>
              </w:rPr>
              <w:t>13.</w:t>
            </w:r>
            <w:r>
              <w:rPr>
                <w:spacing w:val="58"/>
                <w:sz w:val="20"/>
              </w:rPr>
              <w:t xml:space="preserve"> </w:t>
            </w:r>
            <w:r w:rsidR="003D356C" w:rsidRPr="003D356C">
              <w:rPr>
                <w:w w:val="80"/>
                <w:sz w:val="20"/>
              </w:rPr>
              <w:t>Care for patients with urogenital system injuries. Insertio</w:t>
            </w:r>
            <w:r w:rsidR="003D356C">
              <w:rPr>
                <w:w w:val="80"/>
                <w:sz w:val="20"/>
              </w:rPr>
              <w:t>n of a urinary catheter</w:t>
            </w:r>
            <w:r>
              <w:rPr>
                <w:w w:val="80"/>
                <w:sz w:val="20"/>
              </w:rPr>
              <w:t>.</w:t>
            </w:r>
          </w:p>
          <w:p w:rsidR="00792336" w:rsidRDefault="00792336">
            <w:pPr>
              <w:pStyle w:val="TableParagraph"/>
              <w:tabs>
                <w:tab w:val="left" w:pos="7114"/>
              </w:tabs>
              <w:spacing w:line="217" w:lineRule="exact"/>
              <w:ind w:left="4712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341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</w:tcPr>
          <w:p w:rsidR="00792336" w:rsidRDefault="008809F2">
            <w:pPr>
              <w:pStyle w:val="TableParagraph"/>
              <w:spacing w:before="52"/>
              <w:ind w:left="470"/>
              <w:rPr>
                <w:sz w:val="20"/>
              </w:rPr>
            </w:pPr>
            <w:r>
              <w:rPr>
                <w:w w:val="80"/>
                <w:sz w:val="20"/>
              </w:rPr>
              <w:t>14.</w:t>
            </w:r>
            <w:r>
              <w:rPr>
                <w:spacing w:val="56"/>
                <w:sz w:val="20"/>
              </w:rPr>
              <w:t xml:space="preserve"> </w:t>
            </w:r>
            <w:r w:rsidR="003D356C" w:rsidRPr="003D356C">
              <w:rPr>
                <w:w w:val="80"/>
                <w:sz w:val="20"/>
              </w:rPr>
              <w:t xml:space="preserve">Health care for the injured and ill (patient </w:t>
            </w:r>
            <w:r w:rsidR="003D356C">
              <w:rPr>
                <w:w w:val="80"/>
                <w:sz w:val="20"/>
              </w:rPr>
              <w:t>assessment, turning, nutrition</w:t>
            </w:r>
            <w:r>
              <w:rPr>
                <w:w w:val="80"/>
                <w:sz w:val="20"/>
              </w:rPr>
              <w:t>).</w:t>
            </w:r>
          </w:p>
        </w:tc>
      </w:tr>
    </w:tbl>
    <w:p w:rsidR="00792336" w:rsidRDefault="00792336">
      <w:pPr>
        <w:rPr>
          <w:sz w:val="20"/>
        </w:rPr>
        <w:sectPr w:rsidR="00792336">
          <w:pgSz w:w="11910" w:h="16840"/>
          <w:pgMar w:top="840" w:right="480" w:bottom="280" w:left="12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4"/>
        <w:gridCol w:w="4256"/>
        <w:gridCol w:w="875"/>
        <w:gridCol w:w="669"/>
        <w:gridCol w:w="1296"/>
      </w:tblGrid>
      <w:tr w:rsidR="00792336">
        <w:trPr>
          <w:trHeight w:val="230"/>
        </w:trPr>
        <w:tc>
          <w:tcPr>
            <w:tcW w:w="1668" w:type="dxa"/>
            <w:vMerge w:val="restart"/>
          </w:tcPr>
          <w:p w:rsidR="00792336" w:rsidRDefault="007923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0" w:type="dxa"/>
            <w:gridSpan w:val="5"/>
          </w:tcPr>
          <w:p w:rsidR="00792336" w:rsidRDefault="00792336" w:rsidP="002B33F7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69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792336" w:rsidRDefault="008809F2">
            <w:pPr>
              <w:pStyle w:val="TableParagraph"/>
              <w:spacing w:line="244" w:lineRule="auto"/>
              <w:ind w:left="830" w:right="220" w:hanging="360"/>
              <w:rPr>
                <w:sz w:val="20"/>
              </w:rPr>
            </w:pPr>
            <w:r>
              <w:rPr>
                <w:w w:val="80"/>
                <w:sz w:val="20"/>
              </w:rPr>
              <w:t>15.</w:t>
            </w:r>
            <w:r>
              <w:rPr>
                <w:spacing w:val="25"/>
                <w:w w:val="80"/>
                <w:sz w:val="20"/>
              </w:rPr>
              <w:t xml:space="preserve"> </w:t>
            </w:r>
            <w:r w:rsidR="003D356C" w:rsidRPr="003D356C">
              <w:rPr>
                <w:w w:val="80"/>
                <w:sz w:val="20"/>
              </w:rPr>
              <w:t xml:space="preserve">Nursing procedures in emergency situations (interventional procedures, dressing, </w:t>
            </w:r>
            <w:proofErr w:type="gramStart"/>
            <w:r w:rsidR="003D356C" w:rsidRPr="003D356C">
              <w:rPr>
                <w:w w:val="80"/>
                <w:sz w:val="20"/>
              </w:rPr>
              <w:t>medication</w:t>
            </w:r>
            <w:proofErr w:type="gramEnd"/>
            <w:r w:rsidR="003D356C" w:rsidRPr="003D356C">
              <w:rPr>
                <w:w w:val="80"/>
                <w:sz w:val="20"/>
              </w:rPr>
              <w:t xml:space="preserve"> administration).</w:t>
            </w:r>
            <w:r w:rsidR="003D356C">
              <w:rPr>
                <w:w w:val="80"/>
                <w:sz w:val="20"/>
              </w:rPr>
              <w:t xml:space="preserve"> </w:t>
            </w:r>
          </w:p>
          <w:p w:rsidR="00792336" w:rsidRDefault="00792336">
            <w:pPr>
              <w:pStyle w:val="TableParagraph"/>
              <w:spacing w:line="212" w:lineRule="exact"/>
              <w:ind w:left="4665"/>
              <w:rPr>
                <w:rFonts w:ascii="Arial" w:hAnsi="Arial"/>
                <w:b/>
                <w:sz w:val="20"/>
              </w:rPr>
            </w:pPr>
          </w:p>
        </w:tc>
      </w:tr>
      <w:tr w:rsidR="00792336">
        <w:trPr>
          <w:trHeight w:val="880"/>
        </w:trPr>
        <w:tc>
          <w:tcPr>
            <w:tcW w:w="1668" w:type="dxa"/>
            <w:vMerge/>
            <w:tcBorders>
              <w:top w:val="nil"/>
            </w:tcBorders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792336" w:rsidRDefault="007923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92336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left="1528" w:right="1517"/>
              <w:jc w:val="center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80"/>
                <w:sz w:val="20"/>
              </w:rPr>
              <w:t>Compulsory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792336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left="903" w:right="888"/>
              <w:jc w:val="center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80"/>
                <w:sz w:val="20"/>
              </w:rPr>
              <w:t>Author/ 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4256" w:type="dxa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right="965"/>
              <w:jc w:val="right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95"/>
                <w:sz w:val="20"/>
              </w:rPr>
              <w:t>Year</w:t>
            </w:r>
            <w:r>
              <w:rPr>
                <w:rFonts w:ascii="Arial" w:hAnsi="Arial"/>
                <w:b/>
                <w:w w:val="95"/>
                <w:sz w:val="20"/>
              </w:rPr>
              <w:t xml:space="preserve"> 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792336">
        <w:trPr>
          <w:trHeight w:val="460"/>
        </w:trPr>
        <w:tc>
          <w:tcPr>
            <w:tcW w:w="2512" w:type="dxa"/>
            <w:gridSpan w:val="2"/>
          </w:tcPr>
          <w:p w:rsidR="00792336" w:rsidRDefault="00792336">
            <w:pPr>
              <w:pStyle w:val="TableParagraph"/>
              <w:spacing w:before="112"/>
              <w:ind w:left="110"/>
              <w:rPr>
                <w:sz w:val="20"/>
              </w:rPr>
            </w:pPr>
          </w:p>
        </w:tc>
        <w:tc>
          <w:tcPr>
            <w:tcW w:w="4256" w:type="dxa"/>
          </w:tcPr>
          <w:p w:rsidR="00792336" w:rsidRDefault="00792336">
            <w:pPr>
              <w:pStyle w:val="TableParagraph"/>
              <w:spacing w:before="3" w:line="214" w:lineRule="exact"/>
              <w:ind w:left="109"/>
              <w:rPr>
                <w:sz w:val="20"/>
              </w:rPr>
            </w:pPr>
          </w:p>
        </w:tc>
        <w:tc>
          <w:tcPr>
            <w:tcW w:w="875" w:type="dxa"/>
          </w:tcPr>
          <w:p w:rsidR="00792336" w:rsidRDefault="00792336">
            <w:pPr>
              <w:pStyle w:val="TableParagraph"/>
              <w:spacing w:before="112"/>
              <w:ind w:left="109"/>
              <w:rPr>
                <w:sz w:val="20"/>
              </w:rPr>
            </w:pPr>
          </w:p>
        </w:tc>
        <w:tc>
          <w:tcPr>
            <w:tcW w:w="1965" w:type="dxa"/>
            <w:gridSpan w:val="2"/>
          </w:tcPr>
          <w:p w:rsidR="00792336" w:rsidRDefault="007923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92336">
        <w:trPr>
          <w:trHeight w:val="230"/>
        </w:trPr>
        <w:tc>
          <w:tcPr>
            <w:tcW w:w="2512" w:type="dxa"/>
            <w:gridSpan w:val="2"/>
          </w:tcPr>
          <w:p w:rsidR="00792336" w:rsidRDefault="00792336">
            <w:pPr>
              <w:pStyle w:val="TableParagraph"/>
              <w:spacing w:line="210" w:lineRule="exact"/>
              <w:ind w:left="110"/>
              <w:rPr>
                <w:sz w:val="20"/>
              </w:rPr>
            </w:pPr>
          </w:p>
        </w:tc>
        <w:tc>
          <w:tcPr>
            <w:tcW w:w="4256" w:type="dxa"/>
          </w:tcPr>
          <w:p w:rsidR="00792336" w:rsidRDefault="00792336">
            <w:pPr>
              <w:pStyle w:val="TableParagraph"/>
              <w:spacing w:line="210" w:lineRule="exact"/>
              <w:ind w:left="109"/>
              <w:rPr>
                <w:sz w:val="20"/>
              </w:rPr>
            </w:pPr>
          </w:p>
        </w:tc>
        <w:tc>
          <w:tcPr>
            <w:tcW w:w="875" w:type="dxa"/>
          </w:tcPr>
          <w:p w:rsidR="00792336" w:rsidRDefault="00792336">
            <w:pPr>
              <w:pStyle w:val="TableParagraph"/>
              <w:spacing w:line="210" w:lineRule="exact"/>
              <w:ind w:left="109"/>
              <w:rPr>
                <w:sz w:val="20"/>
              </w:rPr>
            </w:pPr>
          </w:p>
        </w:tc>
        <w:tc>
          <w:tcPr>
            <w:tcW w:w="1965" w:type="dxa"/>
            <w:gridSpan w:val="2"/>
          </w:tcPr>
          <w:p w:rsidR="00792336" w:rsidRDefault="0079233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2336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80"/>
                <w:sz w:val="20"/>
              </w:rPr>
              <w:t>Additional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792336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792336" w:rsidRPr="003D356C" w:rsidRDefault="003D356C">
            <w:pPr>
              <w:pStyle w:val="TableParagraph"/>
              <w:spacing w:line="210" w:lineRule="exact"/>
              <w:ind w:left="900" w:right="888"/>
              <w:jc w:val="center"/>
              <w:rPr>
                <w:sz w:val="20"/>
              </w:rPr>
            </w:pPr>
            <w:r w:rsidRPr="003D356C">
              <w:rPr>
                <w:w w:val="80"/>
                <w:sz w:val="20"/>
              </w:rPr>
              <w:t xml:space="preserve">Author/ s 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4256" w:type="dxa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right="965"/>
              <w:jc w:val="right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95"/>
                <w:sz w:val="20"/>
              </w:rPr>
              <w:t>Year</w:t>
            </w:r>
            <w:r>
              <w:rPr>
                <w:rFonts w:ascii="Arial" w:hAnsi="Arial"/>
                <w:b/>
                <w:w w:val="95"/>
                <w:sz w:val="20"/>
              </w:rPr>
              <w:t xml:space="preserve"> 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792336">
        <w:trPr>
          <w:trHeight w:val="230"/>
        </w:trPr>
        <w:tc>
          <w:tcPr>
            <w:tcW w:w="2512" w:type="dxa"/>
            <w:gridSpan w:val="2"/>
          </w:tcPr>
          <w:p w:rsidR="00792336" w:rsidRDefault="008809F2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American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Heart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Association.</w:t>
            </w:r>
          </w:p>
        </w:tc>
        <w:tc>
          <w:tcPr>
            <w:tcW w:w="4256" w:type="dxa"/>
          </w:tcPr>
          <w:p w:rsidR="00792336" w:rsidRDefault="008809F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80"/>
                <w:sz w:val="20"/>
              </w:rPr>
              <w:t>: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2010</w:t>
            </w:r>
            <w:r>
              <w:rPr>
                <w:spacing w:val="1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Guidelines;</w:t>
            </w:r>
            <w:r>
              <w:rPr>
                <w:spacing w:val="17"/>
                <w:w w:val="80"/>
                <w:sz w:val="20"/>
              </w:rPr>
              <w:t xml:space="preserve"> </w:t>
            </w:r>
            <w:hyperlink r:id="rId7">
              <w:r>
                <w:rPr>
                  <w:color w:val="0000FF"/>
                  <w:w w:val="80"/>
                  <w:sz w:val="20"/>
                  <w:u w:val="single" w:color="0000FF"/>
                </w:rPr>
                <w:t>http://www.onlineaha.org</w:t>
              </w:r>
              <w:r>
                <w:rPr>
                  <w:color w:val="0000FF"/>
                  <w:w w:val="80"/>
                  <w:sz w:val="20"/>
                </w:rPr>
                <w:t>/</w:t>
              </w:r>
            </w:hyperlink>
          </w:p>
        </w:tc>
        <w:tc>
          <w:tcPr>
            <w:tcW w:w="875" w:type="dxa"/>
          </w:tcPr>
          <w:p w:rsidR="00792336" w:rsidRDefault="008809F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2010</w:t>
            </w:r>
          </w:p>
        </w:tc>
        <w:tc>
          <w:tcPr>
            <w:tcW w:w="1965" w:type="dxa"/>
            <w:gridSpan w:val="2"/>
          </w:tcPr>
          <w:p w:rsidR="00792336" w:rsidRDefault="0079233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2336">
        <w:trPr>
          <w:trHeight w:val="690"/>
        </w:trPr>
        <w:tc>
          <w:tcPr>
            <w:tcW w:w="2512" w:type="dxa"/>
            <w:gridSpan w:val="2"/>
          </w:tcPr>
          <w:p w:rsidR="00792336" w:rsidRDefault="008809F2">
            <w:pPr>
              <w:pStyle w:val="TableParagraph"/>
              <w:spacing w:before="112" w:line="244" w:lineRule="auto"/>
              <w:ind w:left="110" w:right="38"/>
              <w:rPr>
                <w:sz w:val="20"/>
              </w:rPr>
            </w:pPr>
            <w:r>
              <w:rPr>
                <w:w w:val="80"/>
                <w:sz w:val="20"/>
              </w:rPr>
              <w:t>European</w:t>
            </w:r>
            <w:r>
              <w:rPr>
                <w:spacing w:val="2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Resuscitation</w:t>
            </w:r>
            <w:r>
              <w:rPr>
                <w:spacing w:val="-40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Council.</w:t>
            </w:r>
          </w:p>
        </w:tc>
        <w:tc>
          <w:tcPr>
            <w:tcW w:w="4256" w:type="dxa"/>
          </w:tcPr>
          <w:p w:rsidR="00792336" w:rsidRDefault="008809F2">
            <w:pPr>
              <w:pStyle w:val="TableParagraph"/>
              <w:spacing w:line="244" w:lineRule="auto"/>
              <w:ind w:left="109"/>
              <w:rPr>
                <w:sz w:val="20"/>
              </w:rPr>
            </w:pPr>
            <w:r>
              <w:rPr>
                <w:w w:val="80"/>
                <w:sz w:val="20"/>
              </w:rPr>
              <w:t>Summary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of</w:t>
            </w:r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tha</w:t>
            </w:r>
            <w:proofErr w:type="spellEnd"/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main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changes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Resuscitation</w:t>
            </w:r>
            <w:r>
              <w:rPr>
                <w:spacing w:val="-40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Guidelines,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ERC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2010.</w:t>
            </w:r>
          </w:p>
        </w:tc>
        <w:tc>
          <w:tcPr>
            <w:tcW w:w="875" w:type="dxa"/>
          </w:tcPr>
          <w:p w:rsidR="00792336" w:rsidRDefault="00792336">
            <w:pPr>
              <w:pStyle w:val="TableParagraph"/>
              <w:spacing w:before="10"/>
              <w:rPr>
                <w:sz w:val="19"/>
              </w:rPr>
            </w:pPr>
          </w:p>
          <w:p w:rsidR="00792336" w:rsidRDefault="008809F2">
            <w:pPr>
              <w:pStyle w:val="TableParagraph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2010</w:t>
            </w:r>
          </w:p>
        </w:tc>
        <w:tc>
          <w:tcPr>
            <w:tcW w:w="1965" w:type="dxa"/>
            <w:gridSpan w:val="2"/>
          </w:tcPr>
          <w:p w:rsidR="00792336" w:rsidRDefault="007923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92336">
        <w:trPr>
          <w:trHeight w:val="230"/>
        </w:trPr>
        <w:tc>
          <w:tcPr>
            <w:tcW w:w="1668" w:type="dxa"/>
            <w:vMerge w:val="restart"/>
            <w:shd w:val="clear" w:color="auto" w:fill="D8D8D8"/>
          </w:tcPr>
          <w:p w:rsidR="00792336" w:rsidRDefault="00792336">
            <w:pPr>
              <w:pStyle w:val="TableParagraph"/>
            </w:pPr>
          </w:p>
          <w:p w:rsidR="00792336" w:rsidRDefault="00792336">
            <w:pPr>
              <w:pStyle w:val="TableParagraph"/>
              <w:spacing w:before="2"/>
              <w:rPr>
                <w:sz w:val="31"/>
              </w:rPr>
            </w:pPr>
          </w:p>
          <w:p w:rsidR="00792336" w:rsidRDefault="003D356C">
            <w:pPr>
              <w:pStyle w:val="TableParagraph"/>
              <w:ind w:left="110" w:right="115"/>
              <w:jc w:val="both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80"/>
                <w:sz w:val="20"/>
              </w:rPr>
              <w:t>Student responsibilities, types of student assessment and grading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5100" w:type="dxa"/>
            <w:gridSpan w:val="2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left="1231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80"/>
                <w:sz w:val="20"/>
              </w:rPr>
              <w:t>Grading policy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1544" w:type="dxa"/>
            <w:gridSpan w:val="2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left="109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90"/>
                <w:sz w:val="20"/>
              </w:rPr>
              <w:t>Points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1296" w:type="dxa"/>
            <w:shd w:val="clear" w:color="auto" w:fill="D8D8D8"/>
          </w:tcPr>
          <w:p w:rsidR="00792336" w:rsidRDefault="003D356C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3D356C">
              <w:rPr>
                <w:rFonts w:ascii="Arial" w:hAnsi="Arial"/>
                <w:b/>
                <w:w w:val="90"/>
                <w:sz w:val="20"/>
              </w:rPr>
              <w:t>Percentage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</w:tr>
      <w:tr w:rsidR="00792336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792336" w:rsidRDefault="003D356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 w:rsidRPr="003D356C">
              <w:rPr>
                <w:w w:val="80"/>
                <w:sz w:val="20"/>
              </w:rPr>
              <w:t>Pre-exam activities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792336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792336" w:rsidRDefault="003D356C">
            <w:pPr>
              <w:pStyle w:val="TableParagraph"/>
              <w:spacing w:line="210" w:lineRule="exact"/>
              <w:ind w:left="2308"/>
              <w:rPr>
                <w:sz w:val="20"/>
              </w:rPr>
            </w:pPr>
            <w:r w:rsidRPr="003D356C">
              <w:rPr>
                <w:w w:val="80"/>
                <w:sz w:val="20"/>
              </w:rPr>
              <w:t xml:space="preserve">              Lecture / exercise attendance</w:t>
            </w:r>
          </w:p>
        </w:tc>
        <w:tc>
          <w:tcPr>
            <w:tcW w:w="875" w:type="dxa"/>
          </w:tcPr>
          <w:p w:rsidR="00792336" w:rsidRDefault="008809F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965" w:type="dxa"/>
            <w:gridSpan w:val="2"/>
          </w:tcPr>
          <w:p w:rsidR="00792336" w:rsidRDefault="008809F2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20%</w:t>
            </w:r>
          </w:p>
        </w:tc>
      </w:tr>
      <w:tr w:rsidR="00792336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792336" w:rsidRDefault="00B57CA4"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 w:rsidRPr="00B57CA4">
              <w:rPr>
                <w:w w:val="80"/>
                <w:sz w:val="20"/>
              </w:rPr>
              <w:t>Seminar paper</w:t>
            </w:r>
          </w:p>
        </w:tc>
        <w:tc>
          <w:tcPr>
            <w:tcW w:w="875" w:type="dxa"/>
          </w:tcPr>
          <w:p w:rsidR="00792336" w:rsidRDefault="008809F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965" w:type="dxa"/>
            <w:gridSpan w:val="2"/>
          </w:tcPr>
          <w:p w:rsidR="00792336" w:rsidRDefault="008809F2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20%</w:t>
            </w:r>
          </w:p>
        </w:tc>
      </w:tr>
      <w:tr w:rsidR="00792336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792336" w:rsidRDefault="00B57CA4">
            <w:pPr>
              <w:pStyle w:val="TableParagraph"/>
              <w:spacing w:line="210" w:lineRule="exact"/>
              <w:ind w:right="9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Practical work</w:t>
            </w:r>
          </w:p>
        </w:tc>
        <w:tc>
          <w:tcPr>
            <w:tcW w:w="875" w:type="dxa"/>
          </w:tcPr>
          <w:p w:rsidR="00792336" w:rsidRDefault="008809F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965" w:type="dxa"/>
            <w:gridSpan w:val="2"/>
          </w:tcPr>
          <w:p w:rsidR="00792336" w:rsidRDefault="008809F2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10%</w:t>
            </w:r>
          </w:p>
        </w:tc>
      </w:tr>
      <w:tr w:rsidR="00792336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792336" w:rsidRDefault="00B57CA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 w:rsidRPr="00B57CA4">
              <w:rPr>
                <w:w w:val="80"/>
                <w:sz w:val="20"/>
              </w:rPr>
              <w:t>Final exam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792336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792336" w:rsidRDefault="00B57CA4">
            <w:pPr>
              <w:pStyle w:val="TableParagraph"/>
              <w:spacing w:line="210" w:lineRule="exact"/>
              <w:ind w:right="9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Final test</w:t>
            </w:r>
          </w:p>
        </w:tc>
        <w:tc>
          <w:tcPr>
            <w:tcW w:w="875" w:type="dxa"/>
          </w:tcPr>
          <w:p w:rsidR="00792336" w:rsidRDefault="008809F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965" w:type="dxa"/>
            <w:gridSpan w:val="2"/>
          </w:tcPr>
          <w:p w:rsidR="00792336" w:rsidRDefault="008809F2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50%</w:t>
            </w:r>
          </w:p>
        </w:tc>
      </w:tr>
      <w:tr w:rsidR="00792336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792336" w:rsidRDefault="00792336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792336" w:rsidRDefault="00B57CA4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w w:val="90"/>
                <w:sz w:val="20"/>
              </w:rPr>
              <w:t>TOTAL</w:t>
            </w:r>
          </w:p>
        </w:tc>
        <w:tc>
          <w:tcPr>
            <w:tcW w:w="875" w:type="dxa"/>
          </w:tcPr>
          <w:p w:rsidR="00792336" w:rsidRDefault="008809F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965" w:type="dxa"/>
            <w:gridSpan w:val="2"/>
          </w:tcPr>
          <w:p w:rsidR="00792336" w:rsidRDefault="008809F2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%</w:t>
            </w:r>
          </w:p>
        </w:tc>
      </w:tr>
      <w:tr w:rsidR="00792336">
        <w:trPr>
          <w:trHeight w:val="261"/>
        </w:trPr>
        <w:tc>
          <w:tcPr>
            <w:tcW w:w="1668" w:type="dxa"/>
            <w:shd w:val="clear" w:color="auto" w:fill="D8D8D8"/>
          </w:tcPr>
          <w:p w:rsidR="00792336" w:rsidRDefault="00B57CA4">
            <w:pPr>
              <w:pStyle w:val="TableParagraph"/>
              <w:spacing w:before="8"/>
              <w:ind w:left="110"/>
              <w:rPr>
                <w:rFonts w:ascii="Arial" w:hAnsi="Arial"/>
                <w:b/>
                <w:sz w:val="20"/>
              </w:rPr>
            </w:pPr>
            <w:r w:rsidRPr="00B57CA4">
              <w:rPr>
                <w:rFonts w:ascii="Arial" w:hAnsi="Arial"/>
                <w:b/>
                <w:w w:val="80"/>
                <w:sz w:val="20"/>
              </w:rPr>
              <w:t>Certification Date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5"/>
          </w:tcPr>
          <w:p w:rsidR="00792336" w:rsidRDefault="002B33F7" w:rsidP="002B33F7">
            <w:pPr>
              <w:pStyle w:val="TableParagraph"/>
              <w:spacing w:before="12"/>
              <w:rPr>
                <w:sz w:val="20"/>
              </w:rPr>
            </w:pPr>
            <w:r>
              <w:rPr>
                <w:w w:val="90"/>
                <w:sz w:val="20"/>
              </w:rPr>
              <w:t>December 2024.</w:t>
            </w:r>
          </w:p>
        </w:tc>
      </w:tr>
    </w:tbl>
    <w:p w:rsidR="00792336" w:rsidRDefault="00792336">
      <w:pPr>
        <w:pStyle w:val="BodyText"/>
        <w:spacing w:before="10"/>
        <w:ind w:left="0"/>
        <w:rPr>
          <w:sz w:val="6"/>
        </w:rPr>
      </w:pPr>
    </w:p>
    <w:p w:rsidR="002B33F7" w:rsidRDefault="002B33F7" w:rsidP="00B57CA4">
      <w:pPr>
        <w:pStyle w:val="BodyText"/>
        <w:ind w:left="0"/>
        <w:rPr>
          <w:w w:val="80"/>
        </w:rPr>
      </w:pPr>
    </w:p>
    <w:p w:rsidR="00792336" w:rsidRDefault="008809F2" w:rsidP="00B57CA4">
      <w:pPr>
        <w:pStyle w:val="BodyText"/>
        <w:ind w:left="0"/>
      </w:pPr>
      <w:r>
        <w:rPr>
          <w:w w:val="80"/>
        </w:rPr>
        <w:t>.</w:t>
      </w:r>
    </w:p>
    <w:sectPr w:rsidR="00792336">
      <w:pgSz w:w="11910" w:h="16840"/>
      <w:pgMar w:top="84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B4433"/>
    <w:multiLevelType w:val="hybridMultilevel"/>
    <w:tmpl w:val="16F06B7C"/>
    <w:lvl w:ilvl="0" w:tplc="F56E02E8">
      <w:start w:val="1"/>
      <w:numFmt w:val="decimal"/>
      <w:lvlText w:val="%1."/>
      <w:lvlJc w:val="left"/>
      <w:pPr>
        <w:ind w:left="830" w:hanging="360"/>
        <w:jc w:val="left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F7900FD8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143CA4EE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AEF8F8EA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D9EE2C52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CDEA062A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C74C40B8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234A4BF6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7D9E89AA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36"/>
    <w:rsid w:val="002B33F7"/>
    <w:rsid w:val="003D356C"/>
    <w:rsid w:val="00792336"/>
    <w:rsid w:val="007F1E35"/>
    <w:rsid w:val="008809F2"/>
    <w:rsid w:val="00A21584"/>
    <w:rsid w:val="00A92F93"/>
    <w:rsid w:val="00AC3FA6"/>
    <w:rsid w:val="00B57CA4"/>
    <w:rsid w:val="00D91686"/>
    <w:rsid w:val="00DB5901"/>
    <w:rsid w:val="00F2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81DF35-472D-41FE-B795-FC7D736B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  <w:ind w:left="2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nlineaha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dcterms:created xsi:type="dcterms:W3CDTF">2024-12-08T15:53:00Z</dcterms:created>
  <dcterms:modified xsi:type="dcterms:W3CDTF">2024-12-09T10:18:00Z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2024-12-08T00:00:00Z</vt:filetime>
  </property>
</Properties>
</file>