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2"/>
        <w:gridCol w:w="426"/>
        <w:gridCol w:w="380"/>
        <w:gridCol w:w="470"/>
        <w:gridCol w:w="424"/>
        <w:gridCol w:w="852"/>
        <w:gridCol w:w="855"/>
        <w:gridCol w:w="421"/>
        <w:gridCol w:w="140"/>
        <w:gridCol w:w="1134"/>
        <w:gridCol w:w="976"/>
        <w:gridCol w:w="298"/>
        <w:gridCol w:w="1990"/>
      </w:tblGrid>
      <w:tr w:rsidR="000B4C8F">
        <w:trPr>
          <w:trHeight w:val="460"/>
        </w:trPr>
        <w:tc>
          <w:tcPr>
            <w:tcW w:w="2048" w:type="dxa"/>
            <w:gridSpan w:val="3"/>
            <w:vMerge w:val="restart"/>
          </w:tcPr>
          <w:p w:rsidR="000B4C8F" w:rsidRDefault="000B4C8F">
            <w:pPr>
              <w:pStyle w:val="TableParagraph"/>
              <w:spacing w:before="5"/>
              <w:rPr>
                <w:rFonts w:ascii="Times New Roman"/>
                <w:sz w:val="3"/>
              </w:rPr>
            </w:pPr>
          </w:p>
          <w:p w:rsidR="000B4C8F" w:rsidRDefault="002A3FDE">
            <w:pPr>
              <w:pStyle w:val="TableParagraph"/>
              <w:ind w:left="10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US"/>
              </w:rPr>
              <w:drawing>
                <wp:inline distT="0" distB="0" distL="0" distR="0">
                  <wp:extent cx="750569" cy="750570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9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8"/>
          </w:tcPr>
          <w:p w:rsidR="000B4C8F" w:rsidRDefault="002A3FDE">
            <w:pPr>
              <w:pStyle w:val="TableParagraph"/>
              <w:ind w:left="12" w:right="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UNIVERSITY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U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EAST</w:t>
            </w:r>
            <w:r>
              <w:rPr>
                <w:rFonts w:ascii="Arial" w:hAnsi="Arial"/>
                <w:b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SARAJEVO</w:t>
            </w:r>
          </w:p>
          <w:p w:rsidR="000B4C8F" w:rsidRDefault="00DD2554">
            <w:pPr>
              <w:pStyle w:val="TableParagraph"/>
              <w:spacing w:before="3" w:line="206" w:lineRule="exact"/>
              <w:ind w:left="12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F</w:t>
            </w:r>
            <w:r w:rsidR="002A3FDE">
              <w:rPr>
                <w:w w:val="80"/>
                <w:sz w:val="20"/>
              </w:rPr>
              <w:t>aculty</w:t>
            </w:r>
            <w:r w:rsidR="002A3FDE">
              <w:rPr>
                <w:spacing w:val="-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 of </w:t>
            </w:r>
            <w:proofErr w:type="spellStart"/>
            <w:r>
              <w:rPr>
                <w:spacing w:val="-8"/>
                <w:sz w:val="20"/>
              </w:rPr>
              <w:t>Medice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pacing w:val="-4"/>
                <w:w w:val="80"/>
                <w:sz w:val="20"/>
              </w:rPr>
              <w:t>Foc</w:t>
            </w:r>
            <w:r w:rsidR="002A3FDE">
              <w:rPr>
                <w:spacing w:val="-4"/>
                <w:w w:val="80"/>
                <w:sz w:val="20"/>
              </w:rPr>
              <w:t>a</w:t>
            </w:r>
            <w:proofErr w:type="spellEnd"/>
          </w:p>
        </w:tc>
        <w:tc>
          <w:tcPr>
            <w:tcW w:w="2288" w:type="dxa"/>
            <w:gridSpan w:val="2"/>
            <w:vMerge w:val="restart"/>
          </w:tcPr>
          <w:p w:rsidR="000B4C8F" w:rsidRDefault="002A3FDE">
            <w:pPr>
              <w:pStyle w:val="TableParagraph"/>
              <w:ind w:left="46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US"/>
              </w:rPr>
              <w:drawing>
                <wp:inline distT="0" distB="0" distL="0" distR="0">
                  <wp:extent cx="849873" cy="786383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873" cy="786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4C8F">
        <w:trPr>
          <w:trHeight w:val="355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0B4C8F" w:rsidRDefault="000B4C8F">
            <w:pPr>
              <w:rPr>
                <w:sz w:val="2"/>
                <w:szCs w:val="2"/>
              </w:rPr>
            </w:pPr>
          </w:p>
        </w:tc>
        <w:tc>
          <w:tcPr>
            <w:tcW w:w="5272" w:type="dxa"/>
            <w:gridSpan w:val="8"/>
            <w:shd w:val="clear" w:color="auto" w:fill="BEBEBE"/>
          </w:tcPr>
          <w:p w:rsidR="000B4C8F" w:rsidRDefault="00DD2554">
            <w:pPr>
              <w:pStyle w:val="TableParagraph"/>
              <w:spacing w:before="62"/>
              <w:ind w:left="12" w:right="1"/>
              <w:jc w:val="center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w w:val="80"/>
                <w:sz w:val="20"/>
              </w:rPr>
              <w:t>Nursing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0B4C8F" w:rsidRDefault="000B4C8F">
            <w:pPr>
              <w:rPr>
                <w:sz w:val="2"/>
                <w:szCs w:val="2"/>
              </w:rPr>
            </w:pPr>
          </w:p>
        </w:tc>
      </w:tr>
      <w:tr w:rsidR="000B4C8F">
        <w:trPr>
          <w:trHeight w:val="416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0B4C8F" w:rsidRDefault="000B4C8F">
            <w:pPr>
              <w:rPr>
                <w:sz w:val="2"/>
                <w:szCs w:val="2"/>
              </w:rPr>
            </w:pPr>
          </w:p>
        </w:tc>
        <w:tc>
          <w:tcPr>
            <w:tcW w:w="2601" w:type="dxa"/>
            <w:gridSpan w:val="4"/>
          </w:tcPr>
          <w:p w:rsidR="000B4C8F" w:rsidRDefault="002A3FDE">
            <w:pPr>
              <w:pStyle w:val="TableParagraph"/>
              <w:spacing w:before="95"/>
              <w:ind w:left="715"/>
              <w:rPr>
                <w:sz w:val="20"/>
              </w:rPr>
            </w:pPr>
            <w:r>
              <w:rPr>
                <w:w w:val="80"/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cycle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study</w:t>
            </w:r>
          </w:p>
        </w:tc>
        <w:tc>
          <w:tcPr>
            <w:tcW w:w="2671" w:type="dxa"/>
            <w:gridSpan w:val="4"/>
          </w:tcPr>
          <w:p w:rsidR="000B4C8F" w:rsidRDefault="002A3FDE">
            <w:pPr>
              <w:pStyle w:val="TableParagraph"/>
              <w:spacing w:before="95"/>
              <w:ind w:left="695"/>
              <w:rPr>
                <w:sz w:val="20"/>
              </w:rPr>
            </w:pPr>
            <w:r>
              <w:rPr>
                <w:w w:val="80"/>
                <w:sz w:val="20"/>
              </w:rPr>
              <w:t>IV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year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study</w:t>
            </w:r>
          </w:p>
        </w:tc>
        <w:tc>
          <w:tcPr>
            <w:tcW w:w="2288" w:type="dxa"/>
            <w:gridSpan w:val="2"/>
            <w:vMerge/>
            <w:tcBorders>
              <w:top w:val="nil"/>
            </w:tcBorders>
          </w:tcPr>
          <w:p w:rsidR="000B4C8F" w:rsidRDefault="000B4C8F">
            <w:pPr>
              <w:rPr>
                <w:sz w:val="2"/>
                <w:szCs w:val="2"/>
              </w:rPr>
            </w:pPr>
          </w:p>
        </w:tc>
      </w:tr>
      <w:tr w:rsidR="000B4C8F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0B4C8F" w:rsidRDefault="002A3FDE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Full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name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subject</w:t>
            </w:r>
          </w:p>
        </w:tc>
        <w:tc>
          <w:tcPr>
            <w:tcW w:w="7560" w:type="dxa"/>
            <w:gridSpan w:val="10"/>
          </w:tcPr>
          <w:p w:rsidR="000B4C8F" w:rsidRDefault="0006232B">
            <w:pPr>
              <w:pStyle w:val="TableParagraph"/>
              <w:spacing w:before="3" w:line="206" w:lineRule="exact"/>
              <w:ind w:left="1480"/>
              <w:rPr>
                <w:sz w:val="20"/>
              </w:rPr>
            </w:pPr>
            <w:r w:rsidRPr="0006232B">
              <w:rPr>
                <w:w w:val="75"/>
                <w:sz w:val="20"/>
              </w:rPr>
              <w:t>MODELS OF MEDICAL PRACTICE</w:t>
            </w:r>
          </w:p>
        </w:tc>
      </w:tr>
      <w:tr w:rsidR="000B4C8F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0B4C8F" w:rsidRDefault="00DD2554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Department</w:t>
            </w:r>
          </w:p>
        </w:tc>
        <w:tc>
          <w:tcPr>
            <w:tcW w:w="7560" w:type="dxa"/>
            <w:gridSpan w:val="10"/>
          </w:tcPr>
          <w:p w:rsidR="000B4C8F" w:rsidRDefault="0006232B">
            <w:pPr>
              <w:pStyle w:val="TableParagraph"/>
              <w:spacing w:before="3" w:line="206" w:lineRule="exact"/>
              <w:ind w:left="155"/>
              <w:rPr>
                <w:sz w:val="20"/>
              </w:rPr>
            </w:pPr>
            <w:r w:rsidRPr="0006232B">
              <w:rPr>
                <w:w w:val="80"/>
                <w:sz w:val="20"/>
              </w:rPr>
              <w:t xml:space="preserve">Department of Nursing - Faculty of Medicine </w:t>
            </w:r>
            <w:proofErr w:type="spellStart"/>
            <w:r w:rsidRPr="0006232B">
              <w:rPr>
                <w:w w:val="80"/>
                <w:sz w:val="20"/>
              </w:rPr>
              <w:t>Foča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</w:p>
        </w:tc>
      </w:tr>
      <w:tr w:rsidR="000B4C8F">
        <w:trPr>
          <w:trHeight w:val="450"/>
        </w:trPr>
        <w:tc>
          <w:tcPr>
            <w:tcW w:w="2942" w:type="dxa"/>
            <w:gridSpan w:val="5"/>
            <w:shd w:val="clear" w:color="auto" w:fill="D8D8D8"/>
          </w:tcPr>
          <w:p w:rsidR="000B4C8F" w:rsidRDefault="00DD2554">
            <w:pPr>
              <w:pStyle w:val="TableParagraph"/>
              <w:spacing w:before="110"/>
              <w:ind w:left="76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S</w:t>
            </w:r>
            <w:r w:rsidR="002A3FDE">
              <w:rPr>
                <w:rFonts w:ascii="Arial" w:hAnsi="Arial"/>
                <w:b/>
                <w:spacing w:val="-2"/>
                <w:w w:val="85"/>
                <w:sz w:val="20"/>
              </w:rPr>
              <w:t>ubject</w:t>
            </w:r>
            <w:r>
              <w:rPr>
                <w:rFonts w:ascii="Arial" w:hAnsi="Arial"/>
                <w:b/>
                <w:spacing w:val="-2"/>
                <w:w w:val="85"/>
                <w:sz w:val="20"/>
              </w:rPr>
              <w:t xml:space="preserve"> code</w:t>
            </w:r>
          </w:p>
        </w:tc>
        <w:tc>
          <w:tcPr>
            <w:tcW w:w="2268" w:type="dxa"/>
            <w:gridSpan w:val="4"/>
            <w:shd w:val="clear" w:color="auto" w:fill="D8D8D8"/>
          </w:tcPr>
          <w:p w:rsidR="000B4C8F" w:rsidRDefault="00DD2554">
            <w:pPr>
              <w:pStyle w:val="TableParagraph"/>
              <w:spacing w:before="110"/>
              <w:ind w:left="44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S</w:t>
            </w:r>
            <w:r w:rsidR="002A3FDE">
              <w:rPr>
                <w:rFonts w:ascii="Arial" w:hAnsi="Arial"/>
                <w:b/>
                <w:spacing w:val="-2"/>
                <w:w w:val="90"/>
                <w:sz w:val="20"/>
              </w:rPr>
              <w:t>ubject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 xml:space="preserve"> status</w:t>
            </w:r>
          </w:p>
        </w:tc>
        <w:tc>
          <w:tcPr>
            <w:tcW w:w="2110" w:type="dxa"/>
            <w:gridSpan w:val="2"/>
            <w:shd w:val="clear" w:color="auto" w:fill="D8D8D8"/>
          </w:tcPr>
          <w:p w:rsidR="000B4C8F" w:rsidRDefault="002A3FDE">
            <w:pPr>
              <w:pStyle w:val="TableParagraph"/>
              <w:spacing w:before="110"/>
              <w:ind w:left="66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Semester</w:t>
            </w:r>
          </w:p>
        </w:tc>
        <w:tc>
          <w:tcPr>
            <w:tcW w:w="2288" w:type="dxa"/>
            <w:gridSpan w:val="2"/>
            <w:shd w:val="clear" w:color="auto" w:fill="D8D8D8"/>
          </w:tcPr>
          <w:p w:rsidR="000B4C8F" w:rsidRDefault="002A3FDE">
            <w:pPr>
              <w:pStyle w:val="TableParagraph"/>
              <w:spacing w:before="110"/>
              <w:ind w:left="1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w w:val="90"/>
                <w:sz w:val="20"/>
              </w:rPr>
              <w:t>ECTS</w:t>
            </w:r>
          </w:p>
        </w:tc>
      </w:tr>
      <w:tr w:rsidR="000B4C8F">
        <w:trPr>
          <w:trHeight w:val="230"/>
        </w:trPr>
        <w:tc>
          <w:tcPr>
            <w:tcW w:w="2942" w:type="dxa"/>
            <w:gridSpan w:val="5"/>
          </w:tcPr>
          <w:p w:rsidR="000B4C8F" w:rsidRDefault="0074159D">
            <w:pPr>
              <w:pStyle w:val="TableParagraph"/>
              <w:spacing w:before="3" w:line="206" w:lineRule="exact"/>
              <w:ind w:left="911"/>
              <w:rPr>
                <w:sz w:val="20"/>
              </w:rPr>
            </w:pPr>
            <w:r>
              <w:rPr>
                <w:w w:val="80"/>
                <w:sz w:val="20"/>
              </w:rPr>
              <w:t xml:space="preserve">NU </w:t>
            </w:r>
            <w:bookmarkStart w:id="0" w:name="_GoBack"/>
            <w:bookmarkEnd w:id="0"/>
            <w:r w:rsidR="002A3FDE">
              <w:rPr>
                <w:w w:val="80"/>
                <w:sz w:val="20"/>
              </w:rPr>
              <w:t xml:space="preserve">- </w:t>
            </w:r>
            <w:r w:rsidR="002A3FDE">
              <w:rPr>
                <w:spacing w:val="-10"/>
                <w:w w:val="80"/>
                <w:sz w:val="20"/>
              </w:rPr>
              <w:t>05-1-049-7</w:t>
            </w:r>
          </w:p>
        </w:tc>
        <w:tc>
          <w:tcPr>
            <w:tcW w:w="2268" w:type="dxa"/>
            <w:gridSpan w:val="4"/>
          </w:tcPr>
          <w:p w:rsidR="000B4C8F" w:rsidRDefault="002A3FDE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mandatory</w:t>
            </w:r>
          </w:p>
        </w:tc>
        <w:tc>
          <w:tcPr>
            <w:tcW w:w="2110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VII</w:t>
            </w:r>
          </w:p>
        </w:tc>
        <w:tc>
          <w:tcPr>
            <w:tcW w:w="2288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3</w:t>
            </w:r>
          </w:p>
        </w:tc>
      </w:tr>
      <w:tr w:rsidR="000B4C8F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0B4C8F" w:rsidRDefault="00DD2554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Professor</w:t>
            </w:r>
            <w:r w:rsidR="002A3FDE">
              <w:rPr>
                <w:rFonts w:ascii="Arial" w:hAnsi="Arial"/>
                <w:b/>
                <w:w w:val="80"/>
                <w:sz w:val="20"/>
              </w:rPr>
              <w:t>/</w:t>
            </w:r>
            <w:r w:rsidR="002A3FDE">
              <w:rPr>
                <w:rFonts w:ascii="Arial" w:hAnsi="Arial"/>
                <w:b/>
                <w:sz w:val="20"/>
              </w:rPr>
              <w:t xml:space="preserve"> </w:t>
            </w:r>
            <w:r w:rsidR="002A3FDE">
              <w:rPr>
                <w:rFonts w:ascii="Arial" w:hAnsi="Arial"/>
                <w:b/>
                <w:w w:val="80"/>
                <w:sz w:val="20"/>
              </w:rPr>
              <w:t xml:space="preserve">- </w:t>
            </w:r>
            <w:r>
              <w:rPr>
                <w:rFonts w:ascii="Arial" w:hAnsi="Arial"/>
                <w:b/>
                <w:spacing w:val="-5"/>
                <w:w w:val="80"/>
                <w:sz w:val="20"/>
              </w:rPr>
              <w:t>s</w:t>
            </w:r>
          </w:p>
        </w:tc>
        <w:tc>
          <w:tcPr>
            <w:tcW w:w="7940" w:type="dxa"/>
            <w:gridSpan w:val="11"/>
          </w:tcPr>
          <w:p w:rsidR="000B4C8F" w:rsidRDefault="00DD2554" w:rsidP="00DD2554">
            <w:pPr>
              <w:pStyle w:val="TableParagraph"/>
              <w:spacing w:before="3" w:line="206" w:lineRule="exact"/>
              <w:ind w:left="110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 xml:space="preserve">Associate professor </w:t>
            </w:r>
            <w:proofErr w:type="spellStart"/>
            <w:r>
              <w:rPr>
                <w:w w:val="80"/>
                <w:sz w:val="20"/>
              </w:rPr>
              <w:t>Jelena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Pavlović</w:t>
            </w:r>
            <w:proofErr w:type="spellEnd"/>
            <w:r>
              <w:rPr>
                <w:w w:val="80"/>
                <w:sz w:val="20"/>
              </w:rPr>
              <w:t xml:space="preserve">, assistant professor Sandra </w:t>
            </w:r>
            <w:proofErr w:type="spellStart"/>
            <w:r>
              <w:rPr>
                <w:w w:val="80"/>
                <w:sz w:val="20"/>
              </w:rPr>
              <w:t>Matović</w:t>
            </w:r>
            <w:proofErr w:type="spellEnd"/>
            <w:r>
              <w:rPr>
                <w:w w:val="80"/>
                <w:sz w:val="20"/>
              </w:rPr>
              <w:t xml:space="preserve">, assistant professor </w:t>
            </w:r>
            <w:proofErr w:type="spellStart"/>
            <w:r>
              <w:rPr>
                <w:w w:val="80"/>
                <w:sz w:val="20"/>
              </w:rPr>
              <w:t>Natalija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Hadživuković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r w:rsidR="002A3FDE">
              <w:rPr>
                <w:spacing w:val="-3"/>
                <w:sz w:val="20"/>
              </w:rPr>
              <w:t xml:space="preserve"> </w:t>
            </w:r>
          </w:p>
          <w:p w:rsidR="00DD2554" w:rsidRDefault="00DD2554" w:rsidP="00DD2554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</w:p>
        </w:tc>
      </w:tr>
      <w:tr w:rsidR="000B4C8F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0B4C8F" w:rsidRDefault="002A3FDE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Associate /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-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 w:rsidR="00DD2554">
              <w:rPr>
                <w:rFonts w:ascii="Arial" w:hAnsi="Arial"/>
                <w:b/>
                <w:spacing w:val="-5"/>
                <w:w w:val="80"/>
                <w:sz w:val="20"/>
              </w:rPr>
              <w:t>s</w:t>
            </w:r>
          </w:p>
        </w:tc>
        <w:tc>
          <w:tcPr>
            <w:tcW w:w="7940" w:type="dxa"/>
            <w:gridSpan w:val="11"/>
          </w:tcPr>
          <w:p w:rsidR="000B4C8F" w:rsidRDefault="00DD2554" w:rsidP="00DD2554">
            <w:pPr>
              <w:pStyle w:val="TableParagraph"/>
              <w:spacing w:before="3" w:line="206" w:lineRule="exact"/>
              <w:rPr>
                <w:sz w:val="20"/>
              </w:rPr>
            </w:pPr>
            <w:r>
              <w:rPr>
                <w:w w:val="80"/>
                <w:sz w:val="20"/>
              </w:rPr>
              <w:t xml:space="preserve">Senior assistant </w:t>
            </w:r>
            <w:proofErr w:type="spellStart"/>
            <w:r>
              <w:rPr>
                <w:w w:val="80"/>
                <w:sz w:val="20"/>
              </w:rPr>
              <w:t>Srđan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živanović</w:t>
            </w:r>
            <w:proofErr w:type="spellEnd"/>
          </w:p>
        </w:tc>
      </w:tr>
      <w:tr w:rsidR="000B4C8F">
        <w:trPr>
          <w:trHeight w:val="690"/>
        </w:trPr>
        <w:tc>
          <w:tcPr>
            <w:tcW w:w="3794" w:type="dxa"/>
            <w:gridSpan w:val="6"/>
            <w:shd w:val="clear" w:color="auto" w:fill="D8D8D8"/>
          </w:tcPr>
          <w:p w:rsidR="000B4C8F" w:rsidRDefault="002A3FDE">
            <w:pPr>
              <w:pStyle w:val="TableParagraph"/>
              <w:spacing w:before="114"/>
              <w:ind w:left="1443" w:right="415" w:hanging="101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Fund classes / teaching load 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>( weekly )</w:t>
            </w:r>
          </w:p>
        </w:tc>
        <w:tc>
          <w:tcPr>
            <w:tcW w:w="3824" w:type="dxa"/>
            <w:gridSpan w:val="6"/>
            <w:shd w:val="clear" w:color="auto" w:fill="D8D8D8"/>
          </w:tcPr>
          <w:p w:rsidR="000B4C8F" w:rsidRDefault="002A3FDE">
            <w:pPr>
              <w:pStyle w:val="TableParagraph"/>
              <w:spacing w:before="114"/>
              <w:ind w:left="1046" w:right="291" w:hanging="74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Individually load student (in </w:t>
            </w:r>
            <w:r>
              <w:rPr>
                <w:rFonts w:ascii="Arial" w:hAnsi="Arial"/>
                <w:b/>
                <w:w w:val="90"/>
                <w:sz w:val="20"/>
              </w:rPr>
              <w:t>hours</w:t>
            </w:r>
            <w:r>
              <w:rPr>
                <w:rFonts w:ascii="Arial" w:hAnsi="Arial"/>
                <w:b/>
                <w:spacing w:val="-9"/>
                <w:w w:val="90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90"/>
                <w:sz w:val="20"/>
              </w:rPr>
              <w:t>semesterly</w:t>
            </w:r>
            <w:proofErr w:type="spellEnd"/>
            <w:r>
              <w:rPr>
                <w:rFonts w:ascii="Arial" w:hAnsi="Arial"/>
                <w:b/>
                <w:w w:val="90"/>
                <w:sz w:val="20"/>
              </w:rPr>
              <w:t xml:space="preserve"> )</w:t>
            </w:r>
          </w:p>
        </w:tc>
        <w:tc>
          <w:tcPr>
            <w:tcW w:w="1990" w:type="dxa"/>
            <w:shd w:val="clear" w:color="auto" w:fill="D8D8D8"/>
          </w:tcPr>
          <w:p w:rsidR="000B4C8F" w:rsidRDefault="002A3FDE">
            <w:pPr>
              <w:pStyle w:val="TableParagraph"/>
              <w:spacing w:line="230" w:lineRule="atLeast"/>
              <w:ind w:left="367" w:right="351" w:hanging="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 xml:space="preserve">Coefficient student </w:t>
            </w:r>
            <w:r>
              <w:rPr>
                <w:rFonts w:ascii="Arial" w:hAnsi="Arial"/>
                <w:b/>
                <w:w w:val="80"/>
                <w:sz w:val="20"/>
              </w:rPr>
              <w:t>loads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S</w:t>
            </w:r>
            <w:r>
              <w:rPr>
                <w:rFonts w:ascii="Arial" w:hAnsi="Arial"/>
                <w:b/>
                <w:spacing w:val="12"/>
                <w:sz w:val="20"/>
              </w:rPr>
              <w:t xml:space="preserve"> </w:t>
            </w:r>
            <w:hyperlink w:anchor="_bookmark0" w:history="1">
              <w:r>
                <w:rPr>
                  <w:rFonts w:ascii="Arial" w:hAnsi="Arial"/>
                  <w:b/>
                  <w:spacing w:val="-12"/>
                  <w:w w:val="80"/>
                  <w:sz w:val="20"/>
                  <w:vertAlign w:val="superscript"/>
                </w:rPr>
                <w:t>1</w:t>
              </w:r>
            </w:hyperlink>
          </w:p>
          <w:p w:rsidR="000B4C8F" w:rsidRDefault="002A3FDE">
            <w:pPr>
              <w:pStyle w:val="TableParagraph"/>
              <w:spacing w:line="20" w:lineRule="exact"/>
              <w:ind w:right="403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0"/>
                <w:w w:val="95"/>
                <w:sz w:val="11"/>
              </w:rPr>
              <w:t>o</w:t>
            </w:r>
          </w:p>
        </w:tc>
      </w:tr>
      <w:tr w:rsidR="000B4C8F">
        <w:trPr>
          <w:trHeight w:val="210"/>
        </w:trPr>
        <w:tc>
          <w:tcPr>
            <w:tcW w:w="1242" w:type="dxa"/>
            <w:shd w:val="clear" w:color="auto" w:fill="F1F1F1"/>
          </w:tcPr>
          <w:p w:rsidR="000B4C8F" w:rsidRDefault="00DD2554">
            <w:pPr>
              <w:pStyle w:val="TableParagraph"/>
              <w:spacing w:line="190" w:lineRule="exact"/>
              <w:ind w:left="15" w:right="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</w:t>
            </w:r>
          </w:p>
        </w:tc>
        <w:tc>
          <w:tcPr>
            <w:tcW w:w="1276" w:type="dxa"/>
            <w:gridSpan w:val="3"/>
            <w:shd w:val="clear" w:color="auto" w:fill="F1F1F1"/>
          </w:tcPr>
          <w:p w:rsidR="000B4C8F" w:rsidRDefault="00DD2554">
            <w:pPr>
              <w:pStyle w:val="TableParagraph"/>
              <w:spacing w:line="190" w:lineRule="exact"/>
              <w:ind w:left="1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AE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0B4C8F" w:rsidRDefault="00DD2554">
            <w:pPr>
              <w:pStyle w:val="TableParagraph"/>
              <w:spacing w:line="190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0B4C8F" w:rsidRDefault="00DD2554">
            <w:pPr>
              <w:pStyle w:val="TableParagraph"/>
              <w:spacing w:line="190" w:lineRule="exact"/>
              <w:ind w:left="16" w:right="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0B4C8F" w:rsidRDefault="00DD2554">
            <w:pPr>
              <w:pStyle w:val="TableParagraph"/>
              <w:spacing w:line="190" w:lineRule="exact"/>
              <w:ind w:left="16" w:right="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AE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0B4C8F" w:rsidRDefault="00DD2554">
            <w:pPr>
              <w:pStyle w:val="TableParagraph"/>
              <w:spacing w:line="190" w:lineRule="exact"/>
              <w:ind w:left="1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</w:t>
            </w:r>
          </w:p>
        </w:tc>
        <w:tc>
          <w:tcPr>
            <w:tcW w:w="1990" w:type="dxa"/>
            <w:shd w:val="clear" w:color="auto" w:fill="F1F1F1"/>
          </w:tcPr>
          <w:p w:rsidR="000B4C8F" w:rsidRDefault="00DD2554">
            <w:pPr>
              <w:pStyle w:val="TableParagraph"/>
              <w:spacing w:line="190" w:lineRule="exact"/>
              <w:ind w:left="14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5"/>
                <w:w w:val="95"/>
                <w:position w:val="2"/>
                <w:sz w:val="20"/>
              </w:rPr>
              <w:t>S</w:t>
            </w:r>
            <w:r w:rsidR="002A3FDE">
              <w:rPr>
                <w:rFonts w:ascii="Arial"/>
                <w:b/>
                <w:spacing w:val="-5"/>
                <w:w w:val="95"/>
                <w:position w:val="2"/>
                <w:sz w:val="20"/>
              </w:rPr>
              <w:t xml:space="preserve"> </w:t>
            </w:r>
            <w:r w:rsidR="002A3FDE">
              <w:rPr>
                <w:rFonts w:ascii="Arial"/>
                <w:b/>
                <w:spacing w:val="-5"/>
                <w:w w:val="95"/>
                <w:sz w:val="11"/>
              </w:rPr>
              <w:t>o</w:t>
            </w:r>
          </w:p>
        </w:tc>
      </w:tr>
      <w:tr w:rsidR="000B4C8F">
        <w:trPr>
          <w:trHeight w:val="230"/>
        </w:trPr>
        <w:tc>
          <w:tcPr>
            <w:tcW w:w="1242" w:type="dxa"/>
          </w:tcPr>
          <w:p w:rsidR="000B4C8F" w:rsidRDefault="002A3FDE">
            <w:pPr>
              <w:pStyle w:val="TableParagraph"/>
              <w:spacing w:before="3" w:line="206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1</w:t>
            </w:r>
          </w:p>
        </w:tc>
        <w:tc>
          <w:tcPr>
            <w:tcW w:w="1276" w:type="dxa"/>
            <w:gridSpan w:val="3"/>
          </w:tcPr>
          <w:p w:rsidR="000B4C8F" w:rsidRDefault="002A3FDE">
            <w:pPr>
              <w:pStyle w:val="TableParagraph"/>
              <w:spacing w:before="3" w:line="206" w:lineRule="exact"/>
              <w:ind w:left="16" w:right="3"/>
              <w:jc w:val="center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1</w:t>
            </w:r>
          </w:p>
        </w:tc>
        <w:tc>
          <w:tcPr>
            <w:tcW w:w="1276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left="14" w:right="1"/>
              <w:jc w:val="center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0</w:t>
            </w:r>
          </w:p>
        </w:tc>
        <w:tc>
          <w:tcPr>
            <w:tcW w:w="1276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left="16" w:right="3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10</w:t>
            </w:r>
          </w:p>
        </w:tc>
        <w:tc>
          <w:tcPr>
            <w:tcW w:w="1274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left="16" w:right="1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10</w:t>
            </w:r>
          </w:p>
        </w:tc>
        <w:tc>
          <w:tcPr>
            <w:tcW w:w="1274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left="16" w:right="1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40</w:t>
            </w:r>
          </w:p>
        </w:tc>
        <w:tc>
          <w:tcPr>
            <w:tcW w:w="1990" w:type="dxa"/>
          </w:tcPr>
          <w:p w:rsidR="000B4C8F" w:rsidRDefault="002A3FDE">
            <w:pPr>
              <w:pStyle w:val="TableParagraph"/>
              <w:spacing w:before="3" w:line="206" w:lineRule="exact"/>
              <w:ind w:left="14" w:right="1"/>
              <w:jc w:val="center"/>
              <w:rPr>
                <w:sz w:val="20"/>
              </w:rPr>
            </w:pPr>
            <w:r>
              <w:rPr>
                <w:spacing w:val="-4"/>
                <w:w w:val="90"/>
                <w:sz w:val="20"/>
              </w:rPr>
              <w:t>0.66</w:t>
            </w:r>
          </w:p>
        </w:tc>
      </w:tr>
      <w:tr w:rsidR="000B4C8F">
        <w:trPr>
          <w:trHeight w:val="460"/>
        </w:trPr>
        <w:tc>
          <w:tcPr>
            <w:tcW w:w="4649" w:type="dxa"/>
            <w:gridSpan w:val="7"/>
          </w:tcPr>
          <w:p w:rsidR="000B4C8F" w:rsidRDefault="002A3FDE">
            <w:pPr>
              <w:pStyle w:val="TableParagraph"/>
              <w:spacing w:line="230" w:lineRule="atLeast"/>
              <w:ind w:left="1848" w:right="261" w:hanging="1610"/>
              <w:rPr>
                <w:sz w:val="20"/>
              </w:rPr>
            </w:pPr>
            <w:r>
              <w:rPr>
                <w:w w:val="80"/>
                <w:sz w:val="20"/>
              </w:rPr>
              <w:t xml:space="preserve">in total teaching workload (in hours , semester ) </w:t>
            </w:r>
            <w:r>
              <w:rPr>
                <w:spacing w:val="-2"/>
                <w:w w:val="90"/>
                <w:sz w:val="20"/>
              </w:rPr>
              <w:t>15+15+0=30</w:t>
            </w:r>
          </w:p>
        </w:tc>
        <w:tc>
          <w:tcPr>
            <w:tcW w:w="4959" w:type="dxa"/>
            <w:gridSpan w:val="6"/>
          </w:tcPr>
          <w:p w:rsidR="000B4C8F" w:rsidRDefault="002A3FDE">
            <w:pPr>
              <w:pStyle w:val="TableParagraph"/>
              <w:spacing w:line="230" w:lineRule="atLeast"/>
              <w:ind w:left="1955" w:right="347" w:hanging="1632"/>
              <w:rPr>
                <w:sz w:val="20"/>
              </w:rPr>
            </w:pPr>
            <w:r>
              <w:rPr>
                <w:w w:val="80"/>
                <w:sz w:val="20"/>
              </w:rPr>
              <w:t xml:space="preserve">in total student load (in hours , semester ) </w:t>
            </w:r>
            <w:r>
              <w:rPr>
                <w:spacing w:val="-2"/>
                <w:w w:val="90"/>
                <w:sz w:val="20"/>
              </w:rPr>
              <w:t>10+10+40=60</w:t>
            </w:r>
          </w:p>
        </w:tc>
      </w:tr>
      <w:tr w:rsidR="000B4C8F">
        <w:trPr>
          <w:trHeight w:val="230"/>
        </w:trPr>
        <w:tc>
          <w:tcPr>
            <w:tcW w:w="9608" w:type="dxa"/>
            <w:gridSpan w:val="13"/>
          </w:tcPr>
          <w:p w:rsidR="000B4C8F" w:rsidRDefault="002A3FDE">
            <w:pPr>
              <w:pStyle w:val="TableParagraph"/>
              <w:spacing w:before="3" w:line="206" w:lineRule="exact"/>
              <w:ind w:left="1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In total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subject load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( teaching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+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student ):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30+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60=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90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hours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w w:val="80"/>
                <w:sz w:val="20"/>
              </w:rPr>
              <w:t>semesterly</w:t>
            </w:r>
            <w:proofErr w:type="spellEnd"/>
          </w:p>
        </w:tc>
      </w:tr>
      <w:tr w:rsidR="000B4C8F">
        <w:trPr>
          <w:trHeight w:val="2800"/>
        </w:trPr>
        <w:tc>
          <w:tcPr>
            <w:tcW w:w="1668" w:type="dxa"/>
            <w:gridSpan w:val="2"/>
            <w:shd w:val="clear" w:color="auto" w:fill="D8D8D8"/>
          </w:tcPr>
          <w:p w:rsidR="000B4C8F" w:rsidRDefault="000B4C8F">
            <w:pPr>
              <w:pStyle w:val="TableParagraph"/>
              <w:rPr>
                <w:rFonts w:ascii="Times New Roman"/>
                <w:sz w:val="20"/>
              </w:rPr>
            </w:pPr>
          </w:p>
          <w:p w:rsidR="000B4C8F" w:rsidRDefault="000B4C8F">
            <w:pPr>
              <w:pStyle w:val="TableParagraph"/>
              <w:rPr>
                <w:rFonts w:ascii="Times New Roman"/>
                <w:sz w:val="20"/>
              </w:rPr>
            </w:pPr>
          </w:p>
          <w:p w:rsidR="000B4C8F" w:rsidRDefault="000B4C8F">
            <w:pPr>
              <w:pStyle w:val="TableParagraph"/>
              <w:rPr>
                <w:rFonts w:ascii="Times New Roman"/>
                <w:sz w:val="20"/>
              </w:rPr>
            </w:pPr>
          </w:p>
          <w:p w:rsidR="000B4C8F" w:rsidRDefault="000B4C8F">
            <w:pPr>
              <w:pStyle w:val="TableParagraph"/>
              <w:rPr>
                <w:rFonts w:ascii="Times New Roman"/>
                <w:sz w:val="20"/>
              </w:rPr>
            </w:pPr>
          </w:p>
          <w:p w:rsidR="000B4C8F" w:rsidRDefault="000B4C8F">
            <w:pPr>
              <w:pStyle w:val="TableParagraph"/>
              <w:spacing w:before="134"/>
              <w:rPr>
                <w:rFonts w:ascii="Times New Roman"/>
                <w:sz w:val="20"/>
              </w:rPr>
            </w:pPr>
          </w:p>
          <w:p w:rsidR="000B4C8F" w:rsidRDefault="00DD2554">
            <w:pPr>
              <w:pStyle w:val="TableParagraph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L</w:t>
            </w:r>
            <w:r w:rsidR="002A3FDE">
              <w:rPr>
                <w:rFonts w:ascii="Arial" w:hAnsi="Arial"/>
                <w:b/>
                <w:spacing w:val="-2"/>
                <w:w w:val="90"/>
                <w:sz w:val="20"/>
              </w:rPr>
              <w:t>earning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 xml:space="preserve"> outcomes</w:t>
            </w:r>
          </w:p>
        </w:tc>
        <w:tc>
          <w:tcPr>
            <w:tcW w:w="7940" w:type="dxa"/>
            <w:gridSpan w:val="11"/>
          </w:tcPr>
          <w:p w:rsidR="000B4C8F" w:rsidRDefault="000B4C8F">
            <w:pPr>
              <w:pStyle w:val="TableParagraph"/>
              <w:spacing w:before="41"/>
              <w:rPr>
                <w:rFonts w:ascii="Times New Roman"/>
                <w:sz w:val="20"/>
              </w:rPr>
            </w:pPr>
          </w:p>
          <w:p w:rsidR="000B4C8F" w:rsidRDefault="0006232B">
            <w:pPr>
              <w:pStyle w:val="TableParagraph"/>
              <w:ind w:left="110"/>
              <w:rPr>
                <w:sz w:val="20"/>
              </w:rPr>
            </w:pPr>
            <w:r w:rsidRPr="0006232B">
              <w:rPr>
                <w:w w:val="80"/>
                <w:sz w:val="20"/>
              </w:rPr>
              <w:t xml:space="preserve">After attending and passing the exam </w:t>
            </w:r>
            <w:r w:rsidR="002A3FDE">
              <w:rPr>
                <w:spacing w:val="-10"/>
                <w:w w:val="80"/>
                <w:sz w:val="20"/>
              </w:rPr>
              <w:t>:</w:t>
            </w:r>
          </w:p>
          <w:p w:rsidR="000B4C8F" w:rsidRDefault="000B4C8F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:rsidR="000B4C8F" w:rsidRDefault="0006232B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line="244" w:lineRule="auto"/>
              <w:ind w:right="104"/>
              <w:rPr>
                <w:sz w:val="20"/>
              </w:rPr>
            </w:pPr>
            <w:r w:rsidRPr="0006232B">
              <w:rPr>
                <w:w w:val="85"/>
                <w:sz w:val="20"/>
              </w:rPr>
              <w:t xml:space="preserve">The student will be able to place the interests of the patient and population at the center of </w:t>
            </w:r>
            <w:proofErr w:type="spellStart"/>
            <w:r w:rsidRPr="0006232B">
              <w:rPr>
                <w:w w:val="85"/>
                <w:sz w:val="20"/>
              </w:rPr>
              <w:t>interprofessional</w:t>
            </w:r>
            <w:proofErr w:type="spellEnd"/>
            <w:r w:rsidRPr="0006232B">
              <w:rPr>
                <w:w w:val="85"/>
                <w:sz w:val="20"/>
              </w:rPr>
              <w:t xml:space="preserve"> healthcare.</w:t>
            </w:r>
          </w:p>
          <w:p w:rsidR="0006232B" w:rsidRPr="0006232B" w:rsidRDefault="0006232B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line="244" w:lineRule="auto"/>
              <w:ind w:right="110"/>
              <w:rPr>
                <w:sz w:val="20"/>
              </w:rPr>
            </w:pPr>
            <w:r w:rsidRPr="0006232B">
              <w:rPr>
                <w:w w:val="85"/>
                <w:sz w:val="20"/>
              </w:rPr>
              <w:t>The student will be able to develop a trust-based relationship with the patient, family, and other team members.</w:t>
            </w:r>
          </w:p>
          <w:p w:rsidR="000B4C8F" w:rsidRDefault="0006232B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line="244" w:lineRule="auto"/>
              <w:ind w:right="110"/>
              <w:rPr>
                <w:sz w:val="20"/>
              </w:rPr>
            </w:pPr>
            <w:r w:rsidRPr="0006232B">
              <w:rPr>
                <w:w w:val="85"/>
                <w:sz w:val="20"/>
              </w:rPr>
              <w:t>The student will be able to respect the patient's dignity, beliefs, and values, and use self-reflection for further development of the therapeutic relationship</w:t>
            </w:r>
          </w:p>
          <w:p w:rsidR="000B4C8F" w:rsidRDefault="0006232B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line="244" w:lineRule="auto"/>
              <w:ind w:right="106"/>
              <w:rPr>
                <w:sz w:val="20"/>
              </w:rPr>
            </w:pPr>
            <w:r w:rsidRPr="0006232B">
              <w:rPr>
                <w:w w:val="85"/>
                <w:sz w:val="20"/>
              </w:rPr>
              <w:t>The student will be able to describe the most common forms of alternative treatments that patients use independently in their care.</w:t>
            </w:r>
          </w:p>
        </w:tc>
      </w:tr>
      <w:tr w:rsidR="000B4C8F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0B4C8F" w:rsidRDefault="00DD2554" w:rsidP="00DD2554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Preconditions</w:t>
            </w:r>
          </w:p>
        </w:tc>
        <w:tc>
          <w:tcPr>
            <w:tcW w:w="7940" w:type="dxa"/>
            <w:gridSpan w:val="11"/>
          </w:tcPr>
          <w:p w:rsidR="000B4C8F" w:rsidRDefault="0006232B" w:rsidP="0006232B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w w:val="80"/>
                <w:sz w:val="20"/>
              </w:rPr>
              <w:t>No preconditions</w:t>
            </w:r>
          </w:p>
        </w:tc>
      </w:tr>
      <w:tr w:rsidR="000B4C8F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0B4C8F" w:rsidRDefault="002A3FDE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Teaching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>methods</w:t>
            </w:r>
          </w:p>
        </w:tc>
        <w:tc>
          <w:tcPr>
            <w:tcW w:w="7940" w:type="dxa"/>
            <w:gridSpan w:val="11"/>
          </w:tcPr>
          <w:p w:rsidR="000B4C8F" w:rsidRDefault="0006232B">
            <w:pPr>
              <w:pStyle w:val="TableParagraph"/>
              <w:spacing w:before="1" w:line="208" w:lineRule="exact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>Exercises, lectures, colloquium</w:t>
            </w:r>
          </w:p>
        </w:tc>
      </w:tr>
      <w:tr w:rsidR="000B4C8F">
        <w:trPr>
          <w:trHeight w:val="5060"/>
        </w:trPr>
        <w:tc>
          <w:tcPr>
            <w:tcW w:w="1668" w:type="dxa"/>
            <w:gridSpan w:val="2"/>
            <w:shd w:val="clear" w:color="auto" w:fill="D8D8D8"/>
          </w:tcPr>
          <w:p w:rsidR="000B4C8F" w:rsidRDefault="002A3FDE">
            <w:pPr>
              <w:pStyle w:val="TableParagraph"/>
              <w:ind w:left="110" w:right="9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 xml:space="preserve">Content </w:t>
            </w:r>
            <w:r>
              <w:rPr>
                <w:rFonts w:ascii="Arial" w:hAnsi="Arial"/>
                <w:b/>
                <w:w w:val="80"/>
                <w:sz w:val="20"/>
              </w:rPr>
              <w:t>subject</w:t>
            </w:r>
            <w:r>
              <w:rPr>
                <w:rFonts w:ascii="Arial" w:hAnsi="Arial"/>
                <w:b/>
                <w:spacing w:val="-3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according to 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>for weeks</w:t>
            </w:r>
          </w:p>
        </w:tc>
        <w:tc>
          <w:tcPr>
            <w:tcW w:w="7940" w:type="dxa"/>
            <w:gridSpan w:val="11"/>
          </w:tcPr>
          <w:p w:rsidR="000B4C8F" w:rsidRDefault="0006232B">
            <w:pPr>
              <w:pStyle w:val="TableParagraph"/>
              <w:spacing w:line="228" w:lineRule="exact"/>
              <w:ind w:left="52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Lectures:</w:t>
            </w:r>
          </w:p>
          <w:p w:rsidR="000B4C8F" w:rsidRDefault="000B4C8F">
            <w:pPr>
              <w:pStyle w:val="TableParagraph"/>
              <w:rPr>
                <w:rFonts w:ascii="Times New Roman"/>
                <w:sz w:val="20"/>
              </w:rPr>
            </w:pPr>
          </w:p>
          <w:p w:rsidR="000B4C8F" w:rsidRDefault="000B4C8F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:rsidR="000B4C8F" w:rsidRDefault="0006232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left="829" w:hanging="359"/>
              <w:rPr>
                <w:sz w:val="20"/>
              </w:rPr>
            </w:pPr>
            <w:r w:rsidRPr="0006232B">
              <w:rPr>
                <w:w w:val="80"/>
                <w:sz w:val="20"/>
              </w:rPr>
              <w:t>Definition of health by the World Health Organization. Health segments</w:t>
            </w:r>
          </w:p>
          <w:p w:rsidR="0006232B" w:rsidRPr="0006232B" w:rsidRDefault="0006232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3"/>
              <w:ind w:left="829" w:hanging="359"/>
              <w:rPr>
                <w:sz w:val="20"/>
              </w:rPr>
            </w:pPr>
            <w:r w:rsidRPr="0006232B">
              <w:rPr>
                <w:w w:val="80"/>
                <w:sz w:val="20"/>
              </w:rPr>
              <w:t>Development of medicine from prehistory to the modern era</w:t>
            </w:r>
          </w:p>
          <w:p w:rsidR="0006232B" w:rsidRPr="0006232B" w:rsidRDefault="0006232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4"/>
              <w:ind w:left="829" w:hanging="359"/>
              <w:rPr>
                <w:sz w:val="20"/>
              </w:rPr>
            </w:pPr>
            <w:r w:rsidRPr="0006232B">
              <w:rPr>
                <w:w w:val="80"/>
                <w:sz w:val="20"/>
              </w:rPr>
              <w:t>Development of medicine from prehistory to the modern era</w:t>
            </w:r>
          </w:p>
          <w:p w:rsidR="0006232B" w:rsidRPr="0006232B" w:rsidRDefault="0006232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4"/>
              <w:ind w:left="829" w:hanging="359"/>
              <w:rPr>
                <w:sz w:val="20"/>
              </w:rPr>
            </w:pPr>
            <w:r w:rsidRPr="0006232B">
              <w:rPr>
                <w:w w:val="80"/>
                <w:sz w:val="20"/>
              </w:rPr>
              <w:t>Development of medicine from prehistory to the modern era</w:t>
            </w:r>
          </w:p>
          <w:p w:rsidR="0006232B" w:rsidRPr="0006232B" w:rsidRDefault="0006232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3"/>
              <w:ind w:left="829" w:hanging="359"/>
              <w:rPr>
                <w:sz w:val="20"/>
              </w:rPr>
            </w:pPr>
            <w:r w:rsidRPr="0006232B">
              <w:rPr>
                <w:w w:val="80"/>
                <w:sz w:val="20"/>
              </w:rPr>
              <w:t>Science and religion</w:t>
            </w:r>
          </w:p>
          <w:p w:rsidR="0006232B" w:rsidRPr="0006232B" w:rsidRDefault="0006232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4"/>
              <w:ind w:left="829" w:hanging="359"/>
              <w:rPr>
                <w:sz w:val="20"/>
              </w:rPr>
            </w:pPr>
            <w:r w:rsidRPr="0006232B">
              <w:rPr>
                <w:w w:val="80"/>
                <w:sz w:val="20"/>
              </w:rPr>
              <w:t>Historical and socio-cultural development of alternative medicine</w:t>
            </w:r>
          </w:p>
          <w:p w:rsidR="0006232B" w:rsidRPr="0006232B" w:rsidRDefault="0006232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3"/>
              <w:ind w:left="829" w:hanging="359"/>
              <w:rPr>
                <w:sz w:val="20"/>
              </w:rPr>
            </w:pPr>
            <w:r w:rsidRPr="0006232B">
              <w:rPr>
                <w:w w:val="80"/>
                <w:sz w:val="20"/>
              </w:rPr>
              <w:t>Health beliefs of patients and alternative medicine</w:t>
            </w:r>
          </w:p>
          <w:p w:rsidR="0006232B" w:rsidRPr="0006232B" w:rsidRDefault="0006232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4"/>
              <w:ind w:left="829" w:hanging="359"/>
              <w:rPr>
                <w:sz w:val="20"/>
              </w:rPr>
            </w:pPr>
            <w:r w:rsidRPr="0006232B">
              <w:rPr>
                <w:w w:val="80"/>
                <w:sz w:val="20"/>
              </w:rPr>
              <w:t>Biofeedback techniques</w:t>
            </w:r>
          </w:p>
          <w:p w:rsidR="000B4C8F" w:rsidRDefault="0006232B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4"/>
              <w:ind w:left="829" w:hanging="359"/>
              <w:rPr>
                <w:sz w:val="20"/>
              </w:rPr>
            </w:pPr>
            <w:proofErr w:type="spellStart"/>
            <w:r w:rsidRPr="0006232B">
              <w:rPr>
                <w:w w:val="80"/>
                <w:sz w:val="20"/>
              </w:rPr>
              <w:t>Phytotherapy</w:t>
            </w:r>
            <w:proofErr w:type="spellEnd"/>
            <w:r w:rsidRPr="0006232B">
              <w:rPr>
                <w:w w:val="80"/>
                <w:sz w:val="20"/>
              </w:rPr>
              <w:t xml:space="preserve"> and homeopathy</w:t>
            </w:r>
          </w:p>
          <w:p w:rsidR="0006232B" w:rsidRPr="0006232B" w:rsidRDefault="0006232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3"/>
              <w:ind w:left="828" w:hanging="358"/>
              <w:rPr>
                <w:sz w:val="20"/>
              </w:rPr>
            </w:pPr>
            <w:r w:rsidRPr="0006232B">
              <w:rPr>
                <w:w w:val="75"/>
                <w:sz w:val="20"/>
              </w:rPr>
              <w:t>Chinese medicine</w:t>
            </w:r>
          </w:p>
          <w:p w:rsidR="000B4C8F" w:rsidRDefault="0006232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3"/>
              <w:ind w:left="828" w:hanging="358"/>
              <w:rPr>
                <w:sz w:val="20"/>
              </w:rPr>
            </w:pPr>
            <w:r>
              <w:rPr>
                <w:w w:val="80"/>
                <w:sz w:val="20"/>
              </w:rPr>
              <w:t>Indian medicine</w:t>
            </w:r>
          </w:p>
          <w:p w:rsidR="0006232B" w:rsidRPr="0006232B" w:rsidRDefault="0006232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4"/>
              <w:ind w:left="828" w:hanging="358"/>
              <w:rPr>
                <w:sz w:val="20"/>
              </w:rPr>
            </w:pPr>
            <w:r w:rsidRPr="0006232B">
              <w:rPr>
                <w:w w:val="80"/>
                <w:sz w:val="20"/>
              </w:rPr>
              <w:t>Chiropractic and osteopathic medicine</w:t>
            </w:r>
          </w:p>
          <w:p w:rsidR="0006232B" w:rsidRPr="0006232B" w:rsidRDefault="0006232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3"/>
              <w:ind w:left="828" w:hanging="358"/>
              <w:rPr>
                <w:sz w:val="20"/>
              </w:rPr>
            </w:pPr>
            <w:proofErr w:type="spellStart"/>
            <w:r w:rsidRPr="0006232B">
              <w:rPr>
                <w:w w:val="80"/>
                <w:sz w:val="20"/>
              </w:rPr>
              <w:t>Kinesiotherapy</w:t>
            </w:r>
            <w:proofErr w:type="spellEnd"/>
            <w:r w:rsidRPr="0006232B">
              <w:rPr>
                <w:w w:val="80"/>
                <w:sz w:val="20"/>
              </w:rPr>
              <w:t xml:space="preserve"> , yoga, and body movement therapies</w:t>
            </w:r>
          </w:p>
          <w:p w:rsidR="00CC37DC" w:rsidRPr="00CC37DC" w:rsidRDefault="0006232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4"/>
              <w:ind w:left="828" w:hanging="358"/>
              <w:rPr>
                <w:sz w:val="20"/>
              </w:rPr>
            </w:pPr>
            <w:r w:rsidRPr="0006232B">
              <w:rPr>
                <w:spacing w:val="-2"/>
                <w:w w:val="90"/>
                <w:sz w:val="20"/>
              </w:rPr>
              <w:t>Music therapy</w:t>
            </w:r>
          </w:p>
          <w:p w:rsidR="000B4C8F" w:rsidRDefault="00CC37DC" w:rsidP="00CC37DC">
            <w:pPr>
              <w:pStyle w:val="TableParagraph"/>
              <w:numPr>
                <w:ilvl w:val="0"/>
                <w:numId w:val="2"/>
              </w:numPr>
              <w:rPr>
                <w:rFonts w:ascii="Times New Roman"/>
                <w:sz w:val="20"/>
              </w:rPr>
            </w:pPr>
            <w:r>
              <w:rPr>
                <w:w w:val="80"/>
                <w:sz w:val="20"/>
              </w:rPr>
              <w:t>Drawbacks and limitations of alternative medicine</w:t>
            </w:r>
          </w:p>
          <w:p w:rsidR="00CC37DC" w:rsidRDefault="00CC37DC">
            <w:pPr>
              <w:pStyle w:val="TableParagraph"/>
              <w:ind w:left="830"/>
              <w:rPr>
                <w:rFonts w:ascii="Arial" w:hAnsi="Arial"/>
                <w:b/>
                <w:spacing w:val="-2"/>
                <w:w w:val="90"/>
                <w:sz w:val="20"/>
              </w:rPr>
            </w:pPr>
          </w:p>
          <w:p w:rsidR="000B4C8F" w:rsidRDefault="00CC37DC">
            <w:pPr>
              <w:pStyle w:val="TableParagraph"/>
              <w:ind w:left="8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Exercises:</w:t>
            </w:r>
          </w:p>
          <w:p w:rsidR="000B4C8F" w:rsidRDefault="000B4C8F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:rsidR="000B4C8F" w:rsidRDefault="00CC37DC" w:rsidP="00CC37DC">
            <w:pPr>
              <w:pStyle w:val="TableParagraph"/>
              <w:numPr>
                <w:ilvl w:val="1"/>
                <w:numId w:val="2"/>
              </w:numPr>
              <w:tabs>
                <w:tab w:val="left" w:pos="829"/>
              </w:tabs>
              <w:spacing w:before="1" w:line="208" w:lineRule="exact"/>
              <w:rPr>
                <w:sz w:val="20"/>
              </w:rPr>
            </w:pPr>
            <w:r w:rsidRPr="00CC37DC">
              <w:rPr>
                <w:sz w:val="20"/>
              </w:rPr>
              <w:t>Seven segments of health</w:t>
            </w:r>
          </w:p>
        </w:tc>
      </w:tr>
    </w:tbl>
    <w:p w:rsidR="000B4C8F" w:rsidRDefault="002A3FDE">
      <w:pPr>
        <w:pStyle w:val="BodyText"/>
        <w:spacing w:before="1"/>
        <w:ind w:left="0"/>
        <w:rPr>
          <w:rFonts w:ascii="Times New Roman"/>
          <w:sz w:val="1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125869</wp:posOffset>
                </wp:positionV>
                <wp:extent cx="1574800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4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4800" h="6350">
                              <a:moveTo>
                                <a:pt x="1574800" y="0"/>
                              </a:moveTo>
                              <a:lnTo>
                                <a:pt x="0" y="0"/>
                              </a:lnTo>
                              <a:lnTo>
                                <a:pt x="0" y="6349"/>
                              </a:lnTo>
                              <a:lnTo>
                                <a:pt x="1574800" y="6349"/>
                              </a:lnTo>
                              <a:lnTo>
                                <a:pt x="1574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26C67" id="Graphic 3" o:spid="_x0000_s1026" style="position:absolute;margin-left:70.9pt;margin-top:9.9pt;width:124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74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" path="m1574800,l,,,6349r1574800,l157480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CC37DC" w:rsidRPr="00CC37DC" w:rsidRDefault="00CC37DC" w:rsidP="00CC37DC">
      <w:pPr>
        <w:spacing w:before="78" w:line="200" w:lineRule="exact"/>
        <w:ind w:left="220"/>
        <w:rPr>
          <w:sz w:val="16"/>
        </w:rPr>
      </w:pPr>
      <w:bookmarkStart w:id="1" w:name="_bookmark0"/>
      <w:bookmarkEnd w:id="1"/>
      <w:r w:rsidRPr="00CC37DC">
        <w:rPr>
          <w:rFonts w:ascii="Calibri" w:hAnsi="Calibri"/>
          <w:vertAlign w:val="superscript"/>
        </w:rPr>
        <w:t xml:space="preserve">1 </w:t>
      </w:r>
      <w:r w:rsidRPr="00CC37DC">
        <w:rPr>
          <w:rFonts w:ascii="Calibri" w:hAnsi="Calibri"/>
          <w:w w:val="80"/>
          <w:sz w:val="16"/>
          <w:vertAlign w:val="superscript"/>
        </w:rPr>
        <w:t xml:space="preserve">1 </w:t>
      </w:r>
      <w:r w:rsidRPr="00CC37DC">
        <w:rPr>
          <w:w w:val="80"/>
          <w:position w:val="1"/>
          <w:sz w:val="16"/>
        </w:rPr>
        <w:t>Coefficient of student workload</w:t>
      </w:r>
      <w:r w:rsidRPr="00CC37DC">
        <w:rPr>
          <w:spacing w:val="17"/>
          <w:w w:val="80"/>
          <w:position w:val="1"/>
          <w:sz w:val="16"/>
        </w:rPr>
        <w:t xml:space="preserve"> </w:t>
      </w:r>
      <w:proofErr w:type="spellStart"/>
      <w:r w:rsidRPr="00CC37DC">
        <w:rPr>
          <w:w w:val="80"/>
          <w:position w:val="1"/>
          <w:sz w:val="16"/>
        </w:rPr>
        <w:t xml:space="preserve">S </w:t>
      </w:r>
      <w:r w:rsidRPr="00CC37DC">
        <w:rPr>
          <w:w w:val="80"/>
          <w:sz w:val="9"/>
        </w:rPr>
        <w:t>o</w:t>
      </w:r>
      <w:proofErr w:type="spellEnd"/>
      <w:r w:rsidRPr="00CC37DC">
        <w:rPr>
          <w:w w:val="80"/>
          <w:sz w:val="9"/>
        </w:rPr>
        <w:t xml:space="preserve"> </w:t>
      </w:r>
      <w:r w:rsidRPr="00CC37DC">
        <w:rPr>
          <w:w w:val="80"/>
          <w:position w:val="1"/>
          <w:sz w:val="16"/>
        </w:rPr>
        <w:t>is calculated as follows:</w:t>
      </w:r>
    </w:p>
    <w:p w:rsidR="00CC37DC" w:rsidRPr="00CC37DC" w:rsidRDefault="00CC37DC" w:rsidP="00CC37DC">
      <w:pPr>
        <w:tabs>
          <w:tab w:val="left" w:pos="1659"/>
          <w:tab w:val="left" w:pos="6110"/>
          <w:tab w:val="left" w:pos="6629"/>
        </w:tabs>
        <w:ind w:left="220" w:right="112"/>
        <w:rPr>
          <w:sz w:val="16"/>
        </w:rPr>
      </w:pPr>
      <w:r w:rsidRPr="00CC37DC">
        <w:rPr>
          <w:w w:val="80"/>
          <w:position w:val="1"/>
          <w:sz w:val="16"/>
        </w:rPr>
        <w:t>a)</w:t>
      </w:r>
      <w:r w:rsidRPr="00CC37DC">
        <w:rPr>
          <w:spacing w:val="7"/>
          <w:w w:val="80"/>
          <w:position w:val="1"/>
          <w:sz w:val="16"/>
        </w:rPr>
        <w:t xml:space="preserve"> </w:t>
      </w:r>
      <w:r w:rsidRPr="00CC37DC">
        <w:rPr>
          <w:w w:val="80"/>
          <w:position w:val="1"/>
          <w:sz w:val="16"/>
        </w:rPr>
        <w:t>for study programs not going through the licensing process:</w:t>
      </w:r>
      <w:r w:rsidRPr="00CC37DC">
        <w:rPr>
          <w:spacing w:val="9"/>
          <w:w w:val="80"/>
          <w:position w:val="1"/>
          <w:sz w:val="16"/>
        </w:rPr>
        <w:t xml:space="preserve"> </w:t>
      </w:r>
      <w:r w:rsidRPr="00CC37DC">
        <w:rPr>
          <w:w w:val="80"/>
          <w:position w:val="1"/>
          <w:sz w:val="16"/>
        </w:rPr>
        <w:t xml:space="preserve">With </w:t>
      </w:r>
      <w:r w:rsidRPr="00CC37DC">
        <w:rPr>
          <w:w w:val="80"/>
          <w:sz w:val="9"/>
        </w:rPr>
        <w:t>o</w:t>
      </w:r>
      <w:r w:rsidRPr="00CC37DC">
        <w:rPr>
          <w:spacing w:val="4"/>
          <w:w w:val="80"/>
          <w:sz w:val="9"/>
        </w:rPr>
        <w:t xml:space="preserve"> </w:t>
      </w:r>
      <w:r w:rsidRPr="00CC37DC">
        <w:rPr>
          <w:w w:val="80"/>
          <w:position w:val="1"/>
          <w:sz w:val="16"/>
        </w:rPr>
        <w:t>=</w:t>
      </w:r>
      <w:r w:rsidRPr="00CC37DC">
        <w:rPr>
          <w:spacing w:val="4"/>
          <w:w w:val="80"/>
          <w:position w:val="1"/>
          <w:sz w:val="16"/>
        </w:rPr>
        <w:t xml:space="preserve"> </w:t>
      </w:r>
      <w:r w:rsidRPr="00CC37DC">
        <w:rPr>
          <w:w w:val="80"/>
          <w:position w:val="1"/>
          <w:sz w:val="16"/>
        </w:rPr>
        <w:t>(total workload in semester for all the subjects</w:t>
      </w:r>
      <w:r w:rsidRPr="00CC37DC">
        <w:rPr>
          <w:spacing w:val="8"/>
          <w:w w:val="80"/>
          <w:position w:val="1"/>
          <w:sz w:val="16"/>
        </w:rPr>
        <w:t xml:space="preserve"> </w:t>
      </w:r>
      <w:r w:rsidRPr="00CC37DC">
        <w:rPr>
          <w:w w:val="80"/>
          <w:position w:val="1"/>
          <w:sz w:val="16"/>
        </w:rPr>
        <w:t>900</w:t>
      </w:r>
      <w:r w:rsidRPr="00CC37DC">
        <w:rPr>
          <w:spacing w:val="12"/>
          <w:w w:val="80"/>
          <w:position w:val="1"/>
          <w:sz w:val="16"/>
        </w:rPr>
        <w:t xml:space="preserve"> </w:t>
      </w:r>
      <w:r w:rsidRPr="00CC37DC">
        <w:rPr>
          <w:w w:val="80"/>
          <w:position w:val="1"/>
          <w:sz w:val="16"/>
        </w:rPr>
        <w:t>h</w:t>
      </w:r>
      <w:r w:rsidRPr="00CC37DC">
        <w:rPr>
          <w:spacing w:val="6"/>
          <w:w w:val="80"/>
          <w:position w:val="1"/>
          <w:sz w:val="16"/>
        </w:rPr>
        <w:t xml:space="preserve"> </w:t>
      </w:r>
      <w:r w:rsidRPr="00CC37DC">
        <w:rPr>
          <w:w w:val="80"/>
          <w:position w:val="1"/>
          <w:sz w:val="16"/>
        </w:rPr>
        <w:t>-</w:t>
      </w:r>
      <w:r w:rsidRPr="00CC37DC">
        <w:rPr>
          <w:spacing w:val="4"/>
          <w:w w:val="80"/>
          <w:position w:val="1"/>
          <w:sz w:val="16"/>
        </w:rPr>
        <w:t xml:space="preserve"> </w:t>
      </w:r>
      <w:r w:rsidRPr="00CC37DC">
        <w:rPr>
          <w:w w:val="80"/>
          <w:position w:val="1"/>
          <w:sz w:val="16"/>
        </w:rPr>
        <w:t>total teaching workload</w:t>
      </w:r>
      <w:r w:rsidRPr="00CC37DC">
        <w:rPr>
          <w:spacing w:val="9"/>
          <w:w w:val="80"/>
          <w:position w:val="1"/>
          <w:sz w:val="16"/>
        </w:rPr>
        <w:t xml:space="preserve"> </w:t>
      </w:r>
      <w:r w:rsidRPr="00CC37DC">
        <w:rPr>
          <w:w w:val="80"/>
          <w:position w:val="1"/>
          <w:sz w:val="16"/>
        </w:rPr>
        <w:t>L+E</w:t>
      </w:r>
      <w:r w:rsidRPr="00CC37DC">
        <w:rPr>
          <w:spacing w:val="5"/>
          <w:w w:val="80"/>
          <w:position w:val="1"/>
          <w:sz w:val="16"/>
        </w:rPr>
        <w:t xml:space="preserve"> </w:t>
      </w:r>
      <w:r w:rsidRPr="00CC37DC">
        <w:rPr>
          <w:w w:val="80"/>
          <w:position w:val="1"/>
          <w:sz w:val="16"/>
        </w:rPr>
        <w:t xml:space="preserve">in semester for all subjects </w:t>
      </w:r>
      <w:r w:rsidRPr="00CC37DC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CC37DC">
        <w:rPr>
          <w:w w:val="80"/>
          <w:sz w:val="16"/>
        </w:rPr>
        <w:t>hrs</w:t>
      </w:r>
      <w:proofErr w:type="spellEnd"/>
      <w:r w:rsidRPr="00CC37DC">
        <w:rPr>
          <w:w w:val="80"/>
          <w:sz w:val="16"/>
        </w:rPr>
        <w:t xml:space="preserve"> /</w:t>
      </w:r>
      <w:r w:rsidRPr="00CC37DC">
        <w:rPr>
          <w:spacing w:val="4"/>
          <w:w w:val="80"/>
          <w:sz w:val="16"/>
        </w:rPr>
        <w:t xml:space="preserve"> </w:t>
      </w:r>
      <w:r w:rsidRPr="00CC37DC">
        <w:rPr>
          <w:w w:val="80"/>
          <w:sz w:val="16"/>
        </w:rPr>
        <w:t>total teaching workload</w:t>
      </w:r>
      <w:r w:rsidRPr="00CC37DC">
        <w:rPr>
          <w:spacing w:val="8"/>
          <w:w w:val="80"/>
          <w:sz w:val="16"/>
        </w:rPr>
        <w:t xml:space="preserve"> </w:t>
      </w:r>
      <w:r w:rsidRPr="00CC37DC">
        <w:rPr>
          <w:w w:val="80"/>
          <w:sz w:val="16"/>
        </w:rPr>
        <w:t>L+E</w:t>
      </w:r>
      <w:r w:rsidRPr="00CC37DC">
        <w:rPr>
          <w:spacing w:val="4"/>
          <w:w w:val="80"/>
          <w:sz w:val="16"/>
        </w:rPr>
        <w:t xml:space="preserve"> </w:t>
      </w:r>
      <w:r w:rsidRPr="00CC37DC">
        <w:rPr>
          <w:w w:val="80"/>
          <w:sz w:val="16"/>
        </w:rPr>
        <w:t xml:space="preserve">in semester for all subjects </w:t>
      </w:r>
      <w:r w:rsidRPr="00CC37DC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CC37DC">
        <w:rPr>
          <w:w w:val="90"/>
          <w:sz w:val="16"/>
        </w:rPr>
        <w:t>hrs</w:t>
      </w:r>
      <w:proofErr w:type="spellEnd"/>
      <w:r w:rsidRPr="00CC37DC">
        <w:rPr>
          <w:spacing w:val="-6"/>
          <w:w w:val="90"/>
          <w:sz w:val="16"/>
        </w:rPr>
        <w:t xml:space="preserve"> </w:t>
      </w:r>
      <w:r w:rsidRPr="00CC37DC">
        <w:rPr>
          <w:w w:val="90"/>
          <w:sz w:val="16"/>
        </w:rPr>
        <w:t xml:space="preserve">= </w:t>
      </w:r>
      <w:r w:rsidRPr="00CC37DC">
        <w:rPr>
          <w:rFonts w:ascii="Times New Roman" w:hAnsi="Times New Roman"/>
          <w:w w:val="90"/>
          <w:sz w:val="16"/>
          <w:u w:val="single"/>
        </w:rPr>
        <w:tab/>
      </w:r>
      <w:r w:rsidRPr="00CC37DC">
        <w:rPr>
          <w:w w:val="85"/>
          <w:sz w:val="16"/>
        </w:rPr>
        <w:t>.</w:t>
      </w:r>
      <w:r w:rsidRPr="00CC37DC">
        <w:rPr>
          <w:spacing w:val="-2"/>
          <w:w w:val="85"/>
          <w:sz w:val="16"/>
        </w:rPr>
        <w:t xml:space="preserve"> </w:t>
      </w:r>
      <w:r w:rsidRPr="00CC37DC">
        <w:rPr>
          <w:w w:val="85"/>
          <w:sz w:val="16"/>
        </w:rPr>
        <w:t xml:space="preserve">Consult form content and its </w:t>
      </w:r>
      <w:proofErr w:type="gramStart"/>
      <w:r w:rsidRPr="00CC37DC">
        <w:rPr>
          <w:w w:val="85"/>
          <w:sz w:val="16"/>
        </w:rPr>
        <w:t>explanation ..</w:t>
      </w:r>
      <w:proofErr w:type="gramEnd"/>
    </w:p>
    <w:p w:rsidR="00CC37DC" w:rsidRPr="00CC37DC" w:rsidRDefault="00CC37DC" w:rsidP="00CC37DC">
      <w:pPr>
        <w:sectPr w:rsidR="00CC37DC" w:rsidRPr="00CC37DC" w:rsidSect="004471AB">
          <w:type w:val="continuous"/>
          <w:pgSz w:w="11910" w:h="16840"/>
          <w:pgMar w:top="1340" w:right="480" w:bottom="280" w:left="1200" w:header="720" w:footer="720" w:gutter="0"/>
          <w:cols w:space="720"/>
        </w:sectPr>
      </w:pPr>
      <w:r w:rsidRPr="00CC37DC">
        <w:rPr>
          <w:w w:val="80"/>
          <w:sz w:val="16"/>
          <w:szCs w:val="16"/>
        </w:rPr>
        <w:t>b)</w:t>
      </w:r>
      <w:r w:rsidRPr="00CC37DC">
        <w:rPr>
          <w:spacing w:val="4"/>
          <w:w w:val="80"/>
          <w:sz w:val="16"/>
          <w:szCs w:val="16"/>
        </w:rPr>
        <w:t xml:space="preserve"> </w:t>
      </w:r>
      <w:proofErr w:type="gramStart"/>
      <w:r w:rsidRPr="00CC37DC">
        <w:rPr>
          <w:w w:val="80"/>
          <w:sz w:val="16"/>
          <w:szCs w:val="16"/>
        </w:rPr>
        <w:t>for</w:t>
      </w:r>
      <w:proofErr w:type="gramEnd"/>
      <w:r w:rsidRPr="00CC37DC">
        <w:rPr>
          <w:w w:val="80"/>
          <w:sz w:val="16"/>
          <w:szCs w:val="16"/>
        </w:rPr>
        <w:t xml:space="preserve"> the study programs going through the licensing process, it is necessary to use form content and its explanation</w:t>
      </w:r>
    </w:p>
    <w:p w:rsidR="000B4C8F" w:rsidRDefault="000B4C8F">
      <w:pPr>
        <w:sectPr w:rsidR="000B4C8F">
          <w:type w:val="continuous"/>
          <w:pgSz w:w="11910" w:h="16840"/>
          <w:pgMar w:top="1320" w:right="480" w:bottom="280" w:left="12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844"/>
        <w:gridCol w:w="4256"/>
        <w:gridCol w:w="875"/>
        <w:gridCol w:w="669"/>
        <w:gridCol w:w="1296"/>
      </w:tblGrid>
      <w:tr w:rsidR="000B4C8F">
        <w:trPr>
          <w:trHeight w:val="3220"/>
        </w:trPr>
        <w:tc>
          <w:tcPr>
            <w:tcW w:w="1668" w:type="dxa"/>
            <w:shd w:val="clear" w:color="auto" w:fill="D8D8D8"/>
          </w:tcPr>
          <w:p w:rsidR="000B4C8F" w:rsidRDefault="000B4C8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40" w:type="dxa"/>
            <w:gridSpan w:val="5"/>
          </w:tcPr>
          <w:p w:rsidR="00CC37DC" w:rsidRPr="00CC37DC" w:rsidRDefault="00CC37DC" w:rsidP="00CC37DC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4"/>
              <w:rPr>
                <w:sz w:val="20"/>
              </w:rPr>
            </w:pPr>
            <w:r w:rsidRPr="00CC37DC">
              <w:rPr>
                <w:spacing w:val="-2"/>
                <w:w w:val="80"/>
                <w:sz w:val="20"/>
              </w:rPr>
              <w:t>Spiritual health</w:t>
            </w:r>
          </w:p>
          <w:p w:rsidR="00CC37DC" w:rsidRPr="00CC37DC" w:rsidRDefault="00CC37DC" w:rsidP="00CC37DC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4"/>
              <w:rPr>
                <w:sz w:val="20"/>
              </w:rPr>
            </w:pPr>
            <w:r w:rsidRPr="00CC37DC">
              <w:rPr>
                <w:w w:val="80"/>
                <w:sz w:val="20"/>
              </w:rPr>
              <w:t>Health beliefs of patients and alternative medicine</w:t>
            </w:r>
          </w:p>
          <w:p w:rsidR="00CC37DC" w:rsidRPr="00CC37DC" w:rsidRDefault="00CC37DC" w:rsidP="00CC37DC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"/>
              <w:rPr>
                <w:sz w:val="20"/>
              </w:rPr>
            </w:pPr>
            <w:r w:rsidRPr="00CC37DC">
              <w:rPr>
                <w:w w:val="80"/>
                <w:sz w:val="20"/>
              </w:rPr>
              <w:t>Foundations and types of alternative medicine</w:t>
            </w:r>
          </w:p>
          <w:p w:rsidR="00CC37DC" w:rsidRPr="00CC37DC" w:rsidRDefault="00CC37DC" w:rsidP="00CC37DC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4"/>
              <w:rPr>
                <w:sz w:val="20"/>
              </w:rPr>
            </w:pPr>
            <w:proofErr w:type="spellStart"/>
            <w:r w:rsidRPr="00CC37DC">
              <w:rPr>
                <w:w w:val="80"/>
                <w:sz w:val="20"/>
              </w:rPr>
              <w:t>Phytotherapy</w:t>
            </w:r>
            <w:proofErr w:type="spellEnd"/>
            <w:r w:rsidRPr="00CC37DC">
              <w:rPr>
                <w:w w:val="80"/>
                <w:sz w:val="20"/>
              </w:rPr>
              <w:t xml:space="preserve"> and homeopathy</w:t>
            </w:r>
          </w:p>
          <w:p w:rsidR="00CC37DC" w:rsidRPr="00CC37DC" w:rsidRDefault="00CC37DC" w:rsidP="00CC37DC">
            <w:pPr>
              <w:pStyle w:val="ListParagraph"/>
              <w:numPr>
                <w:ilvl w:val="0"/>
                <w:numId w:val="1"/>
              </w:numPr>
              <w:rPr>
                <w:w w:val="75"/>
                <w:sz w:val="20"/>
              </w:rPr>
            </w:pPr>
            <w:r w:rsidRPr="00CC37DC">
              <w:rPr>
                <w:w w:val="75"/>
                <w:sz w:val="20"/>
              </w:rPr>
              <w:t>Chinese medicine</w:t>
            </w:r>
          </w:p>
          <w:p w:rsidR="00CC37DC" w:rsidRPr="00CC37DC" w:rsidRDefault="00CC37DC" w:rsidP="00CC37DC">
            <w:pPr>
              <w:pStyle w:val="ListParagraph"/>
              <w:numPr>
                <w:ilvl w:val="0"/>
                <w:numId w:val="1"/>
              </w:numPr>
              <w:rPr>
                <w:w w:val="80"/>
                <w:sz w:val="20"/>
              </w:rPr>
            </w:pPr>
            <w:r w:rsidRPr="00CC37DC">
              <w:rPr>
                <w:w w:val="80"/>
                <w:sz w:val="20"/>
              </w:rPr>
              <w:t>Indian medicine</w:t>
            </w:r>
          </w:p>
          <w:p w:rsidR="00CC37DC" w:rsidRPr="00CC37DC" w:rsidRDefault="00CC37DC" w:rsidP="00CC37D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4"/>
              <w:rPr>
                <w:sz w:val="20"/>
              </w:rPr>
            </w:pPr>
            <w:r w:rsidRPr="00CC37DC">
              <w:rPr>
                <w:w w:val="80"/>
                <w:sz w:val="20"/>
              </w:rPr>
              <w:t>Chiropractic and alternative medicine</w:t>
            </w:r>
          </w:p>
          <w:p w:rsidR="00CC37DC" w:rsidRPr="00CC37DC" w:rsidRDefault="00CC37DC" w:rsidP="00CC37D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4"/>
              <w:rPr>
                <w:sz w:val="20"/>
              </w:rPr>
            </w:pPr>
            <w:proofErr w:type="spellStart"/>
            <w:r>
              <w:rPr>
                <w:w w:val="80"/>
                <w:sz w:val="20"/>
              </w:rPr>
              <w:t>Kinesiotherapy</w:t>
            </w:r>
            <w:proofErr w:type="spellEnd"/>
            <w:r>
              <w:rPr>
                <w:w w:val="80"/>
                <w:sz w:val="20"/>
              </w:rPr>
              <w:t xml:space="preserve"> and body movement therapies</w:t>
            </w:r>
          </w:p>
          <w:p w:rsidR="00CC37DC" w:rsidRPr="00CC37DC" w:rsidRDefault="00CC37DC" w:rsidP="00CC37DC">
            <w:pPr>
              <w:pStyle w:val="ListParagraph"/>
              <w:numPr>
                <w:ilvl w:val="0"/>
                <w:numId w:val="1"/>
              </w:numPr>
              <w:rPr>
                <w:w w:val="80"/>
                <w:sz w:val="20"/>
              </w:rPr>
            </w:pPr>
            <w:r w:rsidRPr="00CC37DC">
              <w:rPr>
                <w:w w:val="80"/>
                <w:sz w:val="20"/>
              </w:rPr>
              <w:t>Biofeedback techniques</w:t>
            </w:r>
          </w:p>
          <w:p w:rsidR="00CC37DC" w:rsidRPr="00CC37DC" w:rsidRDefault="00CC37DC" w:rsidP="00CC37DC">
            <w:pPr>
              <w:pStyle w:val="ListParagraph"/>
              <w:numPr>
                <w:ilvl w:val="0"/>
                <w:numId w:val="1"/>
              </w:numPr>
              <w:rPr>
                <w:w w:val="80"/>
                <w:sz w:val="20"/>
              </w:rPr>
            </w:pPr>
            <w:r w:rsidRPr="00CC37DC">
              <w:rPr>
                <w:w w:val="80"/>
                <w:sz w:val="20"/>
              </w:rPr>
              <w:t>Biofeedback techniques</w:t>
            </w:r>
          </w:p>
          <w:p w:rsidR="000B4C8F" w:rsidRPr="00CC37DC" w:rsidRDefault="00CC37DC" w:rsidP="00CC37D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4"/>
              <w:rPr>
                <w:sz w:val="20"/>
              </w:rPr>
            </w:pPr>
            <w:r w:rsidRPr="0006232B">
              <w:rPr>
                <w:spacing w:val="-2"/>
                <w:w w:val="90"/>
                <w:sz w:val="20"/>
              </w:rPr>
              <w:t>Music therapy</w:t>
            </w:r>
          </w:p>
          <w:p w:rsidR="00CC37DC" w:rsidRPr="00CC37DC" w:rsidRDefault="00CC37DC" w:rsidP="00CC37D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4"/>
              <w:rPr>
                <w:sz w:val="20"/>
              </w:rPr>
            </w:pPr>
            <w:r w:rsidRPr="0006232B">
              <w:rPr>
                <w:spacing w:val="-2"/>
                <w:w w:val="90"/>
                <w:sz w:val="20"/>
              </w:rPr>
              <w:t>Music therapy</w:t>
            </w:r>
          </w:p>
          <w:p w:rsidR="000B4C8F" w:rsidRDefault="000B4C8F" w:rsidP="00CC37DC">
            <w:pPr>
              <w:pStyle w:val="TableParagraph"/>
              <w:tabs>
                <w:tab w:val="left" w:pos="828"/>
              </w:tabs>
              <w:spacing w:before="4" w:line="208" w:lineRule="exact"/>
              <w:rPr>
                <w:sz w:val="20"/>
              </w:rPr>
            </w:pPr>
          </w:p>
        </w:tc>
      </w:tr>
      <w:tr w:rsidR="000B4C8F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0B4C8F" w:rsidRDefault="002A3FDE">
            <w:pPr>
              <w:pStyle w:val="TableParagraph"/>
              <w:spacing w:line="210" w:lineRule="exact"/>
              <w:ind w:left="1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Mandatory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>literature</w:t>
            </w:r>
          </w:p>
        </w:tc>
      </w:tr>
      <w:tr w:rsidR="000B4C8F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0B4C8F" w:rsidRDefault="002A3FDE">
            <w:pPr>
              <w:pStyle w:val="TableParagraph"/>
              <w:spacing w:line="210" w:lineRule="exact"/>
              <w:ind w:left="1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Author /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0"/>
                <w:w w:val="90"/>
                <w:sz w:val="20"/>
              </w:rPr>
              <w:t>and</w:t>
            </w:r>
          </w:p>
        </w:tc>
        <w:tc>
          <w:tcPr>
            <w:tcW w:w="4256" w:type="dxa"/>
            <w:shd w:val="clear" w:color="auto" w:fill="D8D8D8"/>
          </w:tcPr>
          <w:p w:rsidR="000B4C8F" w:rsidRDefault="002A3FDE">
            <w:pPr>
              <w:pStyle w:val="TableParagraph"/>
              <w:spacing w:line="210" w:lineRule="exact"/>
              <w:ind w:left="1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Name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publications ,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publisher</w:t>
            </w:r>
          </w:p>
        </w:tc>
        <w:tc>
          <w:tcPr>
            <w:tcW w:w="875" w:type="dxa"/>
            <w:shd w:val="clear" w:color="auto" w:fill="D8D8D8"/>
          </w:tcPr>
          <w:p w:rsidR="000B4C8F" w:rsidRDefault="002A3FDE">
            <w:pPr>
              <w:pStyle w:val="TableParagraph"/>
              <w:spacing w:line="210" w:lineRule="exact"/>
              <w:ind w:left="12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5"/>
                <w:sz w:val="20"/>
              </w:rPr>
              <w:t>Year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0B4C8F" w:rsidRDefault="002A3FDE">
            <w:pPr>
              <w:pStyle w:val="TableParagraph"/>
              <w:spacing w:line="210" w:lineRule="exact"/>
              <w:ind w:left="27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Pages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( from- </w:t>
            </w:r>
            <w:r>
              <w:rPr>
                <w:rFonts w:ascii="Arial" w:hAnsi="Arial"/>
                <w:b/>
                <w:spacing w:val="-5"/>
                <w:w w:val="80"/>
                <w:sz w:val="20"/>
              </w:rPr>
              <w:t>to )</w:t>
            </w:r>
          </w:p>
        </w:tc>
      </w:tr>
      <w:tr w:rsidR="000B4C8F">
        <w:trPr>
          <w:trHeight w:val="1187"/>
        </w:trPr>
        <w:tc>
          <w:tcPr>
            <w:tcW w:w="2512" w:type="dxa"/>
            <w:gridSpan w:val="2"/>
          </w:tcPr>
          <w:p w:rsidR="000B4C8F" w:rsidRDefault="000B4C8F">
            <w:pPr>
              <w:pStyle w:val="TableParagraph"/>
              <w:rPr>
                <w:sz w:val="20"/>
              </w:rPr>
            </w:pPr>
          </w:p>
          <w:p w:rsidR="000B4C8F" w:rsidRDefault="000B4C8F">
            <w:pPr>
              <w:pStyle w:val="TableParagraph"/>
              <w:spacing w:before="22"/>
              <w:rPr>
                <w:sz w:val="20"/>
              </w:rPr>
            </w:pPr>
          </w:p>
          <w:p w:rsidR="000B4C8F" w:rsidRDefault="002A3FDE">
            <w:pPr>
              <w:pStyle w:val="TableParagraph"/>
              <w:spacing w:before="1"/>
              <w:ind w:left="110"/>
              <w:rPr>
                <w:rFonts w:ascii="Calibri" w:hAnsi="Calibri"/>
                <w:sz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Racic</w:t>
            </w:r>
            <w:proofErr w:type="spellEnd"/>
            <w:r>
              <w:rPr>
                <w:rFonts w:ascii="Calibri" w:hAnsi="Calibri"/>
                <w:spacing w:val="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 xml:space="preserve">and </w:t>
            </w:r>
            <w:r>
              <w:rPr>
                <w:rFonts w:ascii="Calibri" w:hAnsi="Calibri"/>
                <w:spacing w:val="-2"/>
                <w:sz w:val="20"/>
              </w:rPr>
              <w:t>cooperation .</w:t>
            </w:r>
          </w:p>
        </w:tc>
        <w:tc>
          <w:tcPr>
            <w:tcW w:w="4256" w:type="dxa"/>
          </w:tcPr>
          <w:p w:rsidR="000B4C8F" w:rsidRDefault="002A3FDE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.</w:t>
            </w:r>
          </w:p>
          <w:p w:rsidR="000B4C8F" w:rsidRDefault="000B4C8F">
            <w:pPr>
              <w:pStyle w:val="TableParagraph"/>
              <w:spacing w:before="47"/>
              <w:rPr>
                <w:sz w:val="20"/>
              </w:rPr>
            </w:pPr>
          </w:p>
          <w:p w:rsidR="000B4C8F" w:rsidRDefault="002A3FDE">
            <w:pPr>
              <w:pStyle w:val="TableParagraph"/>
              <w:spacing w:before="1" w:line="244" w:lineRule="auto"/>
              <w:ind w:left="109" w:right="151"/>
              <w:rPr>
                <w:sz w:val="20"/>
              </w:rPr>
            </w:pPr>
            <w:r>
              <w:rPr>
                <w:w w:val="80"/>
                <w:sz w:val="20"/>
              </w:rPr>
              <w:t xml:space="preserve">History medicine and healthcare care . </w:t>
            </w:r>
            <w:r>
              <w:rPr>
                <w:w w:val="85"/>
                <w:sz w:val="20"/>
              </w:rPr>
              <w:t xml:space="preserve">Medically faculty in </w:t>
            </w:r>
            <w:proofErr w:type="spellStart"/>
            <w:r>
              <w:rPr>
                <w:w w:val="85"/>
                <w:sz w:val="20"/>
              </w:rPr>
              <w:t>Foca</w:t>
            </w:r>
            <w:proofErr w:type="spellEnd"/>
            <w:r>
              <w:rPr>
                <w:w w:val="85"/>
                <w:sz w:val="20"/>
              </w:rPr>
              <w:t xml:space="preserve"> , 2015</w:t>
            </w:r>
          </w:p>
        </w:tc>
        <w:tc>
          <w:tcPr>
            <w:tcW w:w="875" w:type="dxa"/>
          </w:tcPr>
          <w:p w:rsidR="000B4C8F" w:rsidRDefault="000B4C8F">
            <w:pPr>
              <w:pStyle w:val="TableParagraph"/>
              <w:rPr>
                <w:sz w:val="20"/>
              </w:rPr>
            </w:pPr>
          </w:p>
          <w:p w:rsidR="000B4C8F" w:rsidRDefault="000B4C8F">
            <w:pPr>
              <w:pStyle w:val="TableParagraph"/>
              <w:spacing w:before="140"/>
              <w:rPr>
                <w:sz w:val="20"/>
              </w:rPr>
            </w:pPr>
          </w:p>
          <w:p w:rsidR="000B4C8F" w:rsidRDefault="002A3FDE">
            <w:pPr>
              <w:pStyle w:val="TableParagraph"/>
              <w:ind w:left="109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4"/>
                <w:sz w:val="20"/>
              </w:rPr>
              <w:t>in 2015</w:t>
            </w:r>
          </w:p>
        </w:tc>
        <w:tc>
          <w:tcPr>
            <w:tcW w:w="1965" w:type="dxa"/>
            <w:gridSpan w:val="2"/>
          </w:tcPr>
          <w:p w:rsidR="000B4C8F" w:rsidRDefault="000B4C8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B4C8F">
        <w:trPr>
          <w:trHeight w:val="230"/>
        </w:trPr>
        <w:tc>
          <w:tcPr>
            <w:tcW w:w="9608" w:type="dxa"/>
            <w:gridSpan w:val="6"/>
            <w:shd w:val="clear" w:color="auto" w:fill="D8D8D8"/>
          </w:tcPr>
          <w:p w:rsidR="000B4C8F" w:rsidRDefault="002A3FDE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Supplementary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>literature</w:t>
            </w:r>
          </w:p>
        </w:tc>
      </w:tr>
      <w:tr w:rsidR="000B4C8F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0B4C8F" w:rsidRDefault="002A3FDE">
            <w:pPr>
              <w:pStyle w:val="TableParagraph"/>
              <w:spacing w:before="3" w:line="206" w:lineRule="exact"/>
              <w:ind w:left="16" w:right="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Author 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w w:val="90"/>
                <w:sz w:val="20"/>
              </w:rPr>
              <w:t>and</w:t>
            </w:r>
          </w:p>
        </w:tc>
        <w:tc>
          <w:tcPr>
            <w:tcW w:w="4256" w:type="dxa"/>
            <w:shd w:val="clear" w:color="auto" w:fill="D8D8D8"/>
          </w:tcPr>
          <w:p w:rsidR="000B4C8F" w:rsidRDefault="002A3FDE">
            <w:pPr>
              <w:pStyle w:val="TableParagraph"/>
              <w:spacing w:line="210" w:lineRule="exact"/>
              <w:ind w:left="1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Name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publications ,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publisher</w:t>
            </w:r>
          </w:p>
        </w:tc>
        <w:tc>
          <w:tcPr>
            <w:tcW w:w="875" w:type="dxa"/>
            <w:shd w:val="clear" w:color="auto" w:fill="D8D8D8"/>
          </w:tcPr>
          <w:p w:rsidR="000B4C8F" w:rsidRDefault="002A3FDE">
            <w:pPr>
              <w:pStyle w:val="TableParagraph"/>
              <w:spacing w:line="210" w:lineRule="exact"/>
              <w:ind w:left="12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5"/>
                <w:sz w:val="20"/>
              </w:rPr>
              <w:t>Year</w:t>
            </w:r>
          </w:p>
        </w:tc>
        <w:tc>
          <w:tcPr>
            <w:tcW w:w="1965" w:type="dxa"/>
            <w:gridSpan w:val="2"/>
            <w:shd w:val="clear" w:color="auto" w:fill="D8D8D8"/>
          </w:tcPr>
          <w:p w:rsidR="000B4C8F" w:rsidRDefault="002A3FDE">
            <w:pPr>
              <w:pStyle w:val="TableParagraph"/>
              <w:spacing w:line="210" w:lineRule="exact"/>
              <w:ind w:left="27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Pages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( from- </w:t>
            </w:r>
            <w:r>
              <w:rPr>
                <w:rFonts w:ascii="Arial" w:hAnsi="Arial"/>
                <w:b/>
                <w:spacing w:val="-5"/>
                <w:w w:val="80"/>
                <w:sz w:val="20"/>
              </w:rPr>
              <w:t>to )</w:t>
            </w:r>
          </w:p>
        </w:tc>
      </w:tr>
      <w:tr w:rsidR="000B4C8F">
        <w:trPr>
          <w:trHeight w:val="230"/>
        </w:trPr>
        <w:tc>
          <w:tcPr>
            <w:tcW w:w="2512" w:type="dxa"/>
            <w:gridSpan w:val="2"/>
          </w:tcPr>
          <w:p w:rsidR="000B4C8F" w:rsidRDefault="000B4C8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6" w:type="dxa"/>
          </w:tcPr>
          <w:p w:rsidR="000B4C8F" w:rsidRDefault="000B4C8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</w:tcPr>
          <w:p w:rsidR="000B4C8F" w:rsidRDefault="000B4C8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5" w:type="dxa"/>
            <w:gridSpan w:val="2"/>
          </w:tcPr>
          <w:p w:rsidR="000B4C8F" w:rsidRDefault="000B4C8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4C8F">
        <w:trPr>
          <w:trHeight w:val="230"/>
        </w:trPr>
        <w:tc>
          <w:tcPr>
            <w:tcW w:w="2512" w:type="dxa"/>
            <w:gridSpan w:val="2"/>
          </w:tcPr>
          <w:p w:rsidR="000B4C8F" w:rsidRDefault="000B4C8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6" w:type="dxa"/>
          </w:tcPr>
          <w:p w:rsidR="000B4C8F" w:rsidRDefault="000B4C8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</w:tcPr>
          <w:p w:rsidR="000B4C8F" w:rsidRDefault="000B4C8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5" w:type="dxa"/>
            <w:gridSpan w:val="2"/>
          </w:tcPr>
          <w:p w:rsidR="000B4C8F" w:rsidRDefault="000B4C8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B4C8F">
        <w:trPr>
          <w:trHeight w:val="230"/>
        </w:trPr>
        <w:tc>
          <w:tcPr>
            <w:tcW w:w="1668" w:type="dxa"/>
            <w:vMerge w:val="restart"/>
            <w:shd w:val="clear" w:color="auto" w:fill="D8D8D8"/>
          </w:tcPr>
          <w:p w:rsidR="000B4C8F" w:rsidRDefault="000B4C8F">
            <w:pPr>
              <w:pStyle w:val="TableParagraph"/>
              <w:rPr>
                <w:sz w:val="20"/>
              </w:rPr>
            </w:pPr>
          </w:p>
          <w:p w:rsidR="000B4C8F" w:rsidRDefault="000B4C8F">
            <w:pPr>
              <w:pStyle w:val="TableParagraph"/>
              <w:spacing w:before="157"/>
              <w:rPr>
                <w:sz w:val="20"/>
              </w:rPr>
            </w:pPr>
          </w:p>
          <w:p w:rsidR="000B4C8F" w:rsidRDefault="002A3FDE">
            <w:pPr>
              <w:pStyle w:val="TableParagraph"/>
              <w:ind w:left="110" w:right="116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85"/>
                <w:sz w:val="20"/>
              </w:rPr>
              <w:t>Obligations ,</w:t>
            </w:r>
            <w:r>
              <w:rPr>
                <w:rFonts w:ascii="Arial" w:hAnsi="Arial"/>
                <w:b/>
                <w:spacing w:val="-4"/>
                <w:w w:val="8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20"/>
              </w:rPr>
              <w:t xml:space="preserve">forms </w:t>
            </w:r>
            <w:r>
              <w:rPr>
                <w:rFonts w:ascii="Arial" w:hAnsi="Arial"/>
                <w:b/>
                <w:w w:val="80"/>
                <w:sz w:val="20"/>
              </w:rPr>
              <w:t>checks</w:t>
            </w:r>
            <w:r>
              <w:rPr>
                <w:rFonts w:ascii="Arial" w:hAnsi="Arial"/>
                <w:b/>
                <w:spacing w:val="-3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knowledge</w:t>
            </w:r>
            <w:r>
              <w:rPr>
                <w:rFonts w:ascii="Arial" w:hAnsi="Arial"/>
                <w:b/>
                <w:spacing w:val="-3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and 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>grading</w:t>
            </w:r>
          </w:p>
        </w:tc>
        <w:tc>
          <w:tcPr>
            <w:tcW w:w="5100" w:type="dxa"/>
            <w:gridSpan w:val="2"/>
            <w:shd w:val="clear" w:color="auto" w:fill="D8D8D8"/>
          </w:tcPr>
          <w:p w:rsidR="000B4C8F" w:rsidRDefault="002A3FDE">
            <w:pPr>
              <w:pStyle w:val="TableParagraph"/>
              <w:spacing w:line="210" w:lineRule="exact"/>
              <w:ind w:left="12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Species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evaluation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of work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student</w:t>
            </w:r>
          </w:p>
        </w:tc>
        <w:tc>
          <w:tcPr>
            <w:tcW w:w="1544" w:type="dxa"/>
            <w:gridSpan w:val="2"/>
            <w:shd w:val="clear" w:color="auto" w:fill="D8D8D8"/>
          </w:tcPr>
          <w:p w:rsidR="000B4C8F" w:rsidRDefault="002A3FDE">
            <w:pPr>
              <w:pStyle w:val="TableParagraph"/>
              <w:spacing w:line="210" w:lineRule="exact"/>
              <w:ind w:left="10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Points</w:t>
            </w:r>
          </w:p>
        </w:tc>
        <w:tc>
          <w:tcPr>
            <w:tcW w:w="1296" w:type="dxa"/>
            <w:shd w:val="clear" w:color="auto" w:fill="D8D8D8"/>
          </w:tcPr>
          <w:p w:rsidR="000B4C8F" w:rsidRDefault="002A3FDE">
            <w:pPr>
              <w:pStyle w:val="TableParagraph"/>
              <w:spacing w:line="210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Percentage</w:t>
            </w:r>
          </w:p>
        </w:tc>
      </w:tr>
      <w:tr w:rsidR="000B4C8F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B4C8F" w:rsidRDefault="000B4C8F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0B4C8F" w:rsidRDefault="002A3FDE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>Pre-exams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obligations</w:t>
            </w:r>
          </w:p>
        </w:tc>
      </w:tr>
      <w:tr w:rsidR="000B4C8F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B4C8F" w:rsidRDefault="000B4C8F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left="2308"/>
              <w:rPr>
                <w:sz w:val="20"/>
              </w:rPr>
            </w:pPr>
            <w:r>
              <w:rPr>
                <w:w w:val="80"/>
                <w:sz w:val="20"/>
              </w:rPr>
              <w:t>presence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lectures /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exercises</w:t>
            </w:r>
          </w:p>
        </w:tc>
        <w:tc>
          <w:tcPr>
            <w:tcW w:w="875" w:type="dxa"/>
          </w:tcPr>
          <w:p w:rsidR="000B4C8F" w:rsidRDefault="002A3FDE">
            <w:pPr>
              <w:pStyle w:val="TableParagraph"/>
              <w:spacing w:before="3" w:line="206" w:lineRule="exact"/>
              <w:ind w:left="109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20</w:t>
            </w:r>
          </w:p>
        </w:tc>
        <w:tc>
          <w:tcPr>
            <w:tcW w:w="1965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left="134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20%</w:t>
            </w:r>
          </w:p>
        </w:tc>
      </w:tr>
      <w:tr w:rsidR="000B4C8F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B4C8F" w:rsidRDefault="000B4C8F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right="94"/>
              <w:jc w:val="right"/>
              <w:rPr>
                <w:sz w:val="20"/>
              </w:rPr>
            </w:pPr>
            <w:proofErr w:type="gramStart"/>
            <w:r>
              <w:rPr>
                <w:w w:val="80"/>
                <w:sz w:val="20"/>
              </w:rPr>
              <w:t>seminar .</w:t>
            </w:r>
            <w:proofErr w:type="gramEnd"/>
            <w:r>
              <w:rPr>
                <w:spacing w:val="-1"/>
                <w:w w:val="90"/>
                <w:sz w:val="20"/>
              </w:rPr>
              <w:t xml:space="preserve"> </w:t>
            </w:r>
            <w:r>
              <w:rPr>
                <w:spacing w:val="-5"/>
                <w:w w:val="90"/>
                <w:sz w:val="20"/>
              </w:rPr>
              <w:t>work</w:t>
            </w:r>
          </w:p>
        </w:tc>
        <w:tc>
          <w:tcPr>
            <w:tcW w:w="875" w:type="dxa"/>
          </w:tcPr>
          <w:p w:rsidR="000B4C8F" w:rsidRDefault="002A3FDE">
            <w:pPr>
              <w:pStyle w:val="TableParagraph"/>
              <w:spacing w:before="3" w:line="206" w:lineRule="exact"/>
              <w:ind w:left="109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10</w:t>
            </w:r>
          </w:p>
        </w:tc>
        <w:tc>
          <w:tcPr>
            <w:tcW w:w="1965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left="134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10%</w:t>
            </w:r>
          </w:p>
        </w:tc>
      </w:tr>
      <w:tr w:rsidR="000B4C8F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B4C8F" w:rsidRDefault="000B4C8F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colloquium</w:t>
            </w:r>
          </w:p>
        </w:tc>
        <w:tc>
          <w:tcPr>
            <w:tcW w:w="875" w:type="dxa"/>
          </w:tcPr>
          <w:p w:rsidR="000B4C8F" w:rsidRDefault="002A3FDE">
            <w:pPr>
              <w:pStyle w:val="TableParagraph"/>
              <w:spacing w:before="3" w:line="206" w:lineRule="exact"/>
              <w:ind w:left="109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20</w:t>
            </w:r>
          </w:p>
        </w:tc>
        <w:tc>
          <w:tcPr>
            <w:tcW w:w="1965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left="134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20%</w:t>
            </w:r>
          </w:p>
        </w:tc>
      </w:tr>
      <w:tr w:rsidR="000B4C8F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B4C8F" w:rsidRDefault="000B4C8F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gridSpan w:val="5"/>
          </w:tcPr>
          <w:p w:rsidR="000B4C8F" w:rsidRDefault="002A3FDE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>Final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exam</w:t>
            </w:r>
          </w:p>
        </w:tc>
      </w:tr>
      <w:tr w:rsidR="000B4C8F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B4C8F" w:rsidRDefault="000B4C8F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right="94"/>
              <w:jc w:val="right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literate</w:t>
            </w:r>
          </w:p>
        </w:tc>
        <w:tc>
          <w:tcPr>
            <w:tcW w:w="875" w:type="dxa"/>
          </w:tcPr>
          <w:p w:rsidR="000B4C8F" w:rsidRDefault="002A3FDE">
            <w:pPr>
              <w:pStyle w:val="TableParagraph"/>
              <w:spacing w:before="3" w:line="206" w:lineRule="exact"/>
              <w:ind w:left="109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50</w:t>
            </w:r>
          </w:p>
        </w:tc>
        <w:tc>
          <w:tcPr>
            <w:tcW w:w="1965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left="134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50%</w:t>
            </w:r>
          </w:p>
        </w:tc>
      </w:tr>
      <w:tr w:rsidR="000B4C8F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0B4C8F" w:rsidRDefault="000B4C8F">
            <w:pPr>
              <w:rPr>
                <w:sz w:val="2"/>
                <w:szCs w:val="2"/>
              </w:rPr>
            </w:pPr>
          </w:p>
        </w:tc>
        <w:tc>
          <w:tcPr>
            <w:tcW w:w="5100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left="110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TOTAL</w:t>
            </w:r>
          </w:p>
        </w:tc>
        <w:tc>
          <w:tcPr>
            <w:tcW w:w="875" w:type="dxa"/>
          </w:tcPr>
          <w:p w:rsidR="000B4C8F" w:rsidRDefault="002A3FDE">
            <w:pPr>
              <w:pStyle w:val="TableParagraph"/>
              <w:spacing w:before="3" w:line="206" w:lineRule="exact"/>
              <w:ind w:left="109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100</w:t>
            </w:r>
          </w:p>
        </w:tc>
        <w:tc>
          <w:tcPr>
            <w:tcW w:w="1965" w:type="dxa"/>
            <w:gridSpan w:val="2"/>
          </w:tcPr>
          <w:p w:rsidR="000B4C8F" w:rsidRDefault="002A3FDE">
            <w:pPr>
              <w:pStyle w:val="TableParagraph"/>
              <w:spacing w:before="3" w:line="206" w:lineRule="exact"/>
              <w:ind w:left="134"/>
              <w:rPr>
                <w:sz w:val="20"/>
              </w:rPr>
            </w:pPr>
            <w:r>
              <w:rPr>
                <w:w w:val="80"/>
                <w:sz w:val="20"/>
              </w:rPr>
              <w:t>100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w w:val="90"/>
                <w:sz w:val="20"/>
              </w:rPr>
              <w:t>%</w:t>
            </w:r>
          </w:p>
        </w:tc>
      </w:tr>
      <w:tr w:rsidR="000B4C8F">
        <w:trPr>
          <w:trHeight w:val="262"/>
        </w:trPr>
        <w:tc>
          <w:tcPr>
            <w:tcW w:w="1668" w:type="dxa"/>
            <w:shd w:val="clear" w:color="auto" w:fill="D8D8D8"/>
          </w:tcPr>
          <w:p w:rsidR="000B4C8F" w:rsidRDefault="002A3FDE">
            <w:pPr>
              <w:pStyle w:val="TableParagraph"/>
              <w:spacing w:before="16" w:line="226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The date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>certification</w:t>
            </w:r>
          </w:p>
        </w:tc>
        <w:tc>
          <w:tcPr>
            <w:tcW w:w="7940" w:type="dxa"/>
            <w:gridSpan w:val="5"/>
          </w:tcPr>
          <w:p w:rsidR="000B4C8F" w:rsidRDefault="00DD2554">
            <w:pPr>
              <w:pStyle w:val="TableParagraph"/>
              <w:spacing w:before="19" w:line="222" w:lineRule="exact"/>
              <w:ind w:left="110"/>
              <w:rPr>
                <w:sz w:val="20"/>
              </w:rPr>
            </w:pPr>
            <w:r>
              <w:rPr>
                <w:w w:val="80"/>
                <w:sz w:val="20"/>
              </w:rPr>
              <w:t>December 2024.</w:t>
            </w:r>
          </w:p>
        </w:tc>
      </w:tr>
    </w:tbl>
    <w:p w:rsidR="002A3FDE" w:rsidRDefault="002A3FDE"/>
    <w:sectPr w:rsidR="002A3FDE">
      <w:pgSz w:w="11910" w:h="16840"/>
      <w:pgMar w:top="820" w:right="4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51430"/>
    <w:multiLevelType w:val="hybridMultilevel"/>
    <w:tmpl w:val="59544C78"/>
    <w:lvl w:ilvl="0" w:tplc="F778702A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82"/>
        <w:sz w:val="20"/>
        <w:szCs w:val="20"/>
        <w:lang w:eastAsia="en-US" w:bidi="ar-SA"/>
      </w:rPr>
    </w:lvl>
    <w:lvl w:ilvl="1" w:tplc="7EB8C484">
      <w:start w:val="1"/>
      <w:numFmt w:val="decimal"/>
      <w:lvlText w:val="%2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82"/>
        <w:sz w:val="20"/>
        <w:szCs w:val="20"/>
        <w:lang w:eastAsia="en-US" w:bidi="ar-SA"/>
      </w:rPr>
    </w:lvl>
    <w:lvl w:ilvl="2" w:tplc="ACF4A840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445CE41E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F0BAC920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492CB49A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00D2E818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81CA88D2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636C7ACA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abstractNum w:abstractNumId="1">
    <w:nsid w:val="3C2D4AA4"/>
    <w:multiLevelType w:val="hybridMultilevel"/>
    <w:tmpl w:val="507AD452"/>
    <w:lvl w:ilvl="0" w:tplc="0A1E9938">
      <w:start w:val="2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82"/>
        <w:sz w:val="20"/>
        <w:szCs w:val="20"/>
        <w:lang w:eastAsia="en-US" w:bidi="ar-SA"/>
      </w:rPr>
    </w:lvl>
    <w:lvl w:ilvl="1" w:tplc="8968BB4A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84B2FF00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5EEAA4DC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19368528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C740745C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5F9EC3A4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DD049A26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36C829DA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abstractNum w:abstractNumId="2">
    <w:nsid w:val="797E3861"/>
    <w:multiLevelType w:val="hybridMultilevel"/>
    <w:tmpl w:val="5B3A5380"/>
    <w:lvl w:ilvl="0" w:tplc="BB3223EC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82"/>
        <w:sz w:val="20"/>
        <w:szCs w:val="20"/>
        <w:lang w:eastAsia="en-US" w:bidi="ar-SA"/>
      </w:rPr>
    </w:lvl>
    <w:lvl w:ilvl="1" w:tplc="941C7136">
      <w:numFmt w:val="bullet"/>
      <w:lvlText w:val="•"/>
      <w:lvlJc w:val="left"/>
      <w:pPr>
        <w:ind w:left="1549" w:hanging="360"/>
      </w:pPr>
      <w:rPr>
        <w:rFonts w:hint="default"/>
        <w:lang w:eastAsia="en-US" w:bidi="ar-SA"/>
      </w:rPr>
    </w:lvl>
    <w:lvl w:ilvl="2" w:tplc="909294B0">
      <w:numFmt w:val="bullet"/>
      <w:lvlText w:val="•"/>
      <w:lvlJc w:val="left"/>
      <w:pPr>
        <w:ind w:left="2258" w:hanging="360"/>
      </w:pPr>
      <w:rPr>
        <w:rFonts w:hint="default"/>
        <w:lang w:eastAsia="en-US" w:bidi="ar-SA"/>
      </w:rPr>
    </w:lvl>
    <w:lvl w:ilvl="3" w:tplc="979A6270">
      <w:numFmt w:val="bullet"/>
      <w:lvlText w:val="•"/>
      <w:lvlJc w:val="left"/>
      <w:pPr>
        <w:ind w:left="2967" w:hanging="360"/>
      </w:pPr>
      <w:rPr>
        <w:rFonts w:hint="default"/>
        <w:lang w:eastAsia="en-US" w:bidi="ar-SA"/>
      </w:rPr>
    </w:lvl>
    <w:lvl w:ilvl="4" w:tplc="C9C8A7F0">
      <w:numFmt w:val="bullet"/>
      <w:lvlText w:val="•"/>
      <w:lvlJc w:val="left"/>
      <w:pPr>
        <w:ind w:left="3676" w:hanging="360"/>
      </w:pPr>
      <w:rPr>
        <w:rFonts w:hint="default"/>
        <w:lang w:eastAsia="en-US" w:bidi="ar-SA"/>
      </w:rPr>
    </w:lvl>
    <w:lvl w:ilvl="5" w:tplc="3AB0E16A">
      <w:numFmt w:val="bullet"/>
      <w:lvlText w:val="•"/>
      <w:lvlJc w:val="left"/>
      <w:pPr>
        <w:ind w:left="4385" w:hanging="360"/>
      </w:pPr>
      <w:rPr>
        <w:rFonts w:hint="default"/>
        <w:lang w:eastAsia="en-US" w:bidi="ar-SA"/>
      </w:rPr>
    </w:lvl>
    <w:lvl w:ilvl="6" w:tplc="2EB06116">
      <w:numFmt w:val="bullet"/>
      <w:lvlText w:val="•"/>
      <w:lvlJc w:val="left"/>
      <w:pPr>
        <w:ind w:left="5094" w:hanging="360"/>
      </w:pPr>
      <w:rPr>
        <w:rFonts w:hint="default"/>
        <w:lang w:eastAsia="en-US" w:bidi="ar-SA"/>
      </w:rPr>
    </w:lvl>
    <w:lvl w:ilvl="7" w:tplc="FF9C9FD0">
      <w:numFmt w:val="bullet"/>
      <w:lvlText w:val="•"/>
      <w:lvlJc w:val="left"/>
      <w:pPr>
        <w:ind w:left="5803" w:hanging="360"/>
      </w:pPr>
      <w:rPr>
        <w:rFonts w:hint="default"/>
        <w:lang w:eastAsia="en-US" w:bidi="ar-SA"/>
      </w:rPr>
    </w:lvl>
    <w:lvl w:ilvl="8" w:tplc="584CDCA4">
      <w:numFmt w:val="bullet"/>
      <w:lvlText w:val="•"/>
      <w:lvlJc w:val="left"/>
      <w:pPr>
        <w:ind w:left="6512" w:hanging="36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C8F"/>
    <w:rsid w:val="0006232B"/>
    <w:rsid w:val="000B4C8F"/>
    <w:rsid w:val="002A3FDE"/>
    <w:rsid w:val="003457F3"/>
    <w:rsid w:val="0074159D"/>
    <w:rsid w:val="00CC37DC"/>
    <w:rsid w:val="00DD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ECFA26-3BB4-4DBC-9E8C-85B0C33B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dcterms:created xsi:type="dcterms:W3CDTF">2024-12-08T14:57:00Z</dcterms:created>
  <dcterms:modified xsi:type="dcterms:W3CDTF">2024-12-09T10:26:00Z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Creator">
    <vt:lpwstr>Writer</vt:lpwstr>
  </property>
  <property fmtid="{D5CDD505-2E9C-101B-9397-08002B2CF9AE}" pid="4" name="LastSaved">
    <vt:filetime>2024-12-08T00:00:00Z</vt:filetime>
  </property>
  <property fmtid="{D5CDD505-2E9C-101B-9397-08002B2CF9AE}" pid="5" name="Producer">
    <vt:lpwstr>LibreOffice 6.4</vt:lpwstr>
  </property>
</Properties>
</file>